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0C" w:rsidRPr="009D3B86" w:rsidRDefault="001B3602" w:rsidP="009D3B86">
      <w:pPr>
        <w:ind w:left="721" w:hangingChars="200" w:hanging="721"/>
        <w:jc w:val="both"/>
        <w:rPr>
          <w:rFonts w:ascii="標楷體" w:eastAsia="標楷體" w:hAnsi="標楷體"/>
          <w:b/>
          <w:sz w:val="36"/>
          <w:szCs w:val="36"/>
        </w:rPr>
      </w:pPr>
      <w:r>
        <w:rPr>
          <w:rFonts w:ascii="標楷體" w:eastAsia="標楷體" w:hAnsi="標楷體"/>
          <w:b/>
          <w:noProof/>
          <w:sz w:val="36"/>
          <w:szCs w:val="36"/>
        </w:rPr>
        <w:pict>
          <v:shapetype id="_x0000_t109" coordsize="21600,21600" o:spt="109" path="m,l,21600r21600,l21600,xe">
            <v:stroke joinstyle="miter"/>
            <v:path gradientshapeok="t" o:connecttype="rect"/>
          </v:shapetype>
          <v:shape id="_x0000_s1026" type="#_x0000_t109" style="position:absolute;left:0;text-align:left;margin-left:-28.35pt;margin-top:-28.35pt;width:42.5pt;height:26.9pt;z-index:251658240">
            <v:textbox inset="1.5mm,1mm,1.5mm,1mm">
              <w:txbxContent>
                <w:p w:rsidR="0089672D" w:rsidRDefault="0089672D" w:rsidP="0089672D">
                  <w:pPr>
                    <w:spacing w:line="400" w:lineRule="exact"/>
                    <w:jc w:val="center"/>
                  </w:pPr>
                  <w:r>
                    <w:rPr>
                      <w:rFonts w:ascii="標楷體" w:eastAsia="標楷體" w:hAnsi="標楷體" w:hint="eastAsia"/>
                      <w:b/>
                      <w:spacing w:val="40"/>
                      <w:sz w:val="36"/>
                      <w:szCs w:val="36"/>
                    </w:rPr>
                    <w:t>5</w:t>
                  </w:r>
                  <w:r>
                    <w:rPr>
                      <w:rFonts w:ascii="標楷體" w:eastAsia="標楷體" w:hAnsi="標楷體"/>
                      <w:b/>
                      <w:spacing w:val="40"/>
                      <w:sz w:val="36"/>
                      <w:szCs w:val="36"/>
                    </w:rPr>
                    <w:t>-</w:t>
                  </w:r>
                  <w:r>
                    <w:rPr>
                      <w:rFonts w:ascii="標楷體" w:eastAsia="標楷體" w:hAnsi="標楷體" w:hint="eastAsia"/>
                      <w:b/>
                      <w:spacing w:val="40"/>
                      <w:sz w:val="36"/>
                      <w:szCs w:val="36"/>
                    </w:rPr>
                    <w:t>3</w:t>
                  </w:r>
                </w:p>
              </w:txbxContent>
            </v:textbox>
          </v:shape>
        </w:pict>
      </w:r>
      <w:r w:rsidR="00C1480C" w:rsidRPr="009D3B86">
        <w:rPr>
          <w:rFonts w:ascii="標楷體" w:eastAsia="標楷體" w:hAnsi="標楷體" w:hint="eastAsia"/>
          <w:b/>
          <w:sz w:val="36"/>
          <w:szCs w:val="36"/>
        </w:rPr>
        <w:t>一般護理之家定型化契約應記載及不得記載事項</w:t>
      </w:r>
    </w:p>
    <w:p w:rsidR="00C1480C" w:rsidRDefault="00C1480C" w:rsidP="00C1480C">
      <w:pPr>
        <w:ind w:left="440" w:hangingChars="200" w:hanging="440"/>
        <w:jc w:val="both"/>
        <w:rPr>
          <w:rFonts w:ascii="標楷體" w:eastAsia="標楷體" w:hAnsi="標楷體"/>
          <w:sz w:val="22"/>
          <w:szCs w:val="22"/>
        </w:rPr>
      </w:pPr>
    </w:p>
    <w:tbl>
      <w:tblPr>
        <w:tblStyle w:val="a5"/>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Look w:val="04A0"/>
      </w:tblPr>
      <w:tblGrid>
        <w:gridCol w:w="9639"/>
      </w:tblGrid>
      <w:tr w:rsidR="00E61E67" w:rsidRPr="009C03DF" w:rsidTr="009A5060">
        <w:tc>
          <w:tcPr>
            <w:tcW w:w="9639" w:type="dxa"/>
            <w:tcBorders>
              <w:top w:val="single" w:sz="8" w:space="0" w:color="auto"/>
              <w:bottom w:val="dashed" w:sz="4" w:space="0" w:color="auto"/>
            </w:tcBorders>
            <w:shd w:val="clear" w:color="auto" w:fill="auto"/>
          </w:tcPr>
          <w:p w:rsidR="00C57A41" w:rsidRPr="00C57A41" w:rsidRDefault="00C57A41" w:rsidP="00C57A41">
            <w:pPr>
              <w:ind w:left="440" w:hangingChars="200" w:hanging="440"/>
              <w:jc w:val="both"/>
              <w:rPr>
                <w:rFonts w:ascii="標楷體" w:eastAsia="標楷體" w:hAnsi="標楷體"/>
                <w:b/>
                <w:sz w:val="22"/>
                <w:szCs w:val="22"/>
              </w:rPr>
            </w:pPr>
            <w:r w:rsidRPr="00C57A41">
              <w:rPr>
                <w:rFonts w:ascii="標楷體" w:eastAsia="標楷體" w:hAnsi="標楷體" w:hint="eastAsia"/>
                <w:b/>
                <w:sz w:val="22"/>
                <w:szCs w:val="22"/>
              </w:rPr>
              <w:t>護理之家定型化契約應記載事項：</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一、應明確標示機構提供之照護處所。其標示方式參考護理之家契約範本第一條規定。</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二、護理之家應確保建築物符合建築法及消防法有關公共安全之相關規定，其設備亦應合乎護理機構設置之標準（開業執照及投保公共意外責任險證明文件，揭示適當地點供乙方參閱）。</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三、應記載消費者應繳納保證金、長期照護費，其方式參考護理之家定型化契約範本第三條規定。</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四、應記載護理機構之收費，依照直轄市、縣（市）主管機關核定之收費標準收取，調整亦同。</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五、應明確記載護理機構提供之服務項目及內容，其記載方式參考護理之家定型化契約範本第十條規定。</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六、應記載進住人發生急、重、傷病或其他緊急突發事故時，護理之家處理流程，其記載方式參考護理之家定型化契約範本第十二條規定。</w:t>
            </w:r>
          </w:p>
          <w:p w:rsidR="00C57A41" w:rsidRPr="00C1480C" w:rsidRDefault="00C57A41" w:rsidP="00C57A41">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七、應記載護理之家定型化契約終止時，長期照護費之退還，其記載方式參考護理之家定型化契約範本第十九條規定。</w:t>
            </w:r>
          </w:p>
          <w:p w:rsidR="00E61E67" w:rsidRPr="009C03DF" w:rsidRDefault="00C57A41" w:rsidP="0083169F">
            <w:pPr>
              <w:ind w:left="440" w:hangingChars="200" w:hanging="440"/>
              <w:jc w:val="both"/>
              <w:rPr>
                <w:rFonts w:ascii="標楷體" w:eastAsia="標楷體" w:hAnsi="標楷體"/>
                <w:b/>
                <w:sz w:val="24"/>
              </w:rPr>
            </w:pPr>
            <w:r w:rsidRPr="00C1480C">
              <w:rPr>
                <w:rFonts w:ascii="標楷體" w:eastAsia="標楷體" w:hAnsi="標楷體" w:hint="eastAsia"/>
                <w:sz w:val="22"/>
                <w:szCs w:val="22"/>
              </w:rPr>
              <w:t>八、應記載消費者遷出護理之家所遺留之物品，護理之家應妥為保管，並應定期催告消費者取回，所定期限不得少於30日，其記載方式參考護理之家定型化契約範本第二十條規定。</w:t>
            </w:r>
          </w:p>
        </w:tc>
      </w:tr>
      <w:tr w:rsidR="0083169F" w:rsidRPr="002122C3" w:rsidTr="00537698">
        <w:tc>
          <w:tcPr>
            <w:tcW w:w="9639" w:type="dxa"/>
            <w:tcBorders>
              <w:top w:val="dashed" w:sz="4" w:space="0" w:color="auto"/>
              <w:bottom w:val="single" w:sz="8" w:space="0" w:color="auto"/>
            </w:tcBorders>
          </w:tcPr>
          <w:p w:rsidR="0083169F" w:rsidRPr="0083169F" w:rsidRDefault="0083169F" w:rsidP="0083169F">
            <w:pPr>
              <w:ind w:left="440" w:hangingChars="200" w:hanging="440"/>
              <w:jc w:val="both"/>
              <w:rPr>
                <w:rFonts w:ascii="標楷體" w:eastAsia="標楷體" w:hAnsi="標楷體"/>
                <w:b/>
                <w:sz w:val="22"/>
                <w:szCs w:val="22"/>
              </w:rPr>
            </w:pPr>
            <w:r w:rsidRPr="0083169F">
              <w:rPr>
                <w:rFonts w:ascii="標楷體" w:eastAsia="標楷體" w:hAnsi="標楷體" w:hint="eastAsia"/>
                <w:b/>
                <w:sz w:val="22"/>
                <w:szCs w:val="22"/>
              </w:rPr>
              <w:t>護理之家定型化契約不得記載事項：</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一、約定拋棄契約審閱權。</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二、約定保證金數額超過護理之家定型化契約範本第三條規定。</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三、約定長期照護費數額超過直轄市或縣（市）主管機關核定之護理之家收費標準。</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四、約定「長期照護費以</w:t>
            </w:r>
            <w:proofErr w:type="gramStart"/>
            <w:r w:rsidRPr="00C1480C">
              <w:rPr>
                <w:rFonts w:ascii="標楷體" w:eastAsia="標楷體" w:hAnsi="標楷體" w:hint="eastAsia"/>
                <w:sz w:val="22"/>
                <w:szCs w:val="22"/>
              </w:rPr>
              <w:t>週</w:t>
            </w:r>
            <w:proofErr w:type="gramEnd"/>
            <w:r w:rsidRPr="00C1480C">
              <w:rPr>
                <w:rFonts w:ascii="標楷體" w:eastAsia="標楷體" w:hAnsi="標楷體" w:hint="eastAsia"/>
                <w:sz w:val="22"/>
                <w:szCs w:val="22"/>
              </w:rPr>
              <w:t>計費」、「未超過半月以半月計」及「超過半月以全月計費」，或其他類似收費方式。</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五、約定發生急、重、傷病、死亡或其他緊急突發事故時情事，與護理之家無關。</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六、約定無立遺囑者，其遺體及其遺留財物得依護理之家其所慣例處理之。</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七、任意要求住民或委託人負擔非因可歸責於住民所衍生之費用。</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八、約定扣抵保證金達一定數額時，護理之家得</w:t>
            </w:r>
            <w:proofErr w:type="gramStart"/>
            <w:r w:rsidRPr="00C1480C">
              <w:rPr>
                <w:rFonts w:ascii="標楷體" w:eastAsia="標楷體" w:hAnsi="標楷體" w:hint="eastAsia"/>
                <w:sz w:val="22"/>
                <w:szCs w:val="22"/>
              </w:rPr>
              <w:t>逕</w:t>
            </w:r>
            <w:proofErr w:type="gramEnd"/>
            <w:r w:rsidRPr="00C1480C">
              <w:rPr>
                <w:rFonts w:ascii="標楷體" w:eastAsia="標楷體" w:hAnsi="標楷體" w:hint="eastAsia"/>
                <w:sz w:val="22"/>
                <w:szCs w:val="22"/>
              </w:rPr>
              <w:t>為終止契約。</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九、特約排除甲方故意或重大過失之責任。</w:t>
            </w:r>
          </w:p>
          <w:p w:rsidR="0083169F" w:rsidRPr="00C1480C"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十、特約住民遷出護理之家後遺留之物品，護理之家得任意處理之。</w:t>
            </w:r>
          </w:p>
          <w:p w:rsidR="0083169F" w:rsidRDefault="0083169F" w:rsidP="0083169F">
            <w:pPr>
              <w:ind w:left="440" w:hangingChars="200" w:hanging="440"/>
              <w:jc w:val="both"/>
              <w:rPr>
                <w:rFonts w:ascii="標楷體" w:eastAsia="標楷體" w:hAnsi="標楷體"/>
                <w:sz w:val="22"/>
                <w:szCs w:val="22"/>
              </w:rPr>
            </w:pPr>
            <w:r w:rsidRPr="00C1480C">
              <w:rPr>
                <w:rFonts w:ascii="標楷體" w:eastAsia="標楷體" w:hAnsi="標楷體" w:hint="eastAsia"/>
                <w:sz w:val="22"/>
                <w:szCs w:val="22"/>
              </w:rPr>
              <w:t>十一、其他違反法律強制、禁止規定或違反誠信原則而顯失公平之約定。</w:t>
            </w:r>
          </w:p>
        </w:tc>
      </w:tr>
    </w:tbl>
    <w:p w:rsidR="002122C3" w:rsidRPr="002122C3" w:rsidRDefault="002122C3" w:rsidP="00185BE9">
      <w:pPr>
        <w:ind w:left="440" w:hangingChars="200" w:hanging="440"/>
        <w:jc w:val="both"/>
        <w:rPr>
          <w:rFonts w:ascii="標楷體" w:eastAsia="標楷體" w:hAnsi="標楷體"/>
          <w:sz w:val="22"/>
          <w:szCs w:val="22"/>
        </w:rPr>
      </w:pPr>
    </w:p>
    <w:sectPr w:rsidR="002122C3" w:rsidRPr="002122C3" w:rsidSect="002C3242">
      <w:footerReference w:type="default" r:id="rId8"/>
      <w:pgSz w:w="11906" w:h="16838" w:code="9"/>
      <w:pgMar w:top="1134" w:right="1134" w:bottom="851" w:left="1134" w:header="851" w:footer="567" w:gutter="0"/>
      <w:pgNumType w:start="16"/>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9EA" w:rsidRDefault="009729EA" w:rsidP="00E4315F">
      <w:r>
        <w:separator/>
      </w:r>
    </w:p>
  </w:endnote>
  <w:endnote w:type="continuationSeparator" w:id="0">
    <w:p w:rsidR="009729EA" w:rsidRDefault="009729EA" w:rsidP="00E431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華康標宋體 Std W4">
    <w:panose1 w:val="00000000000000000000"/>
    <w:charset w:val="88"/>
    <w:family w:val="roman"/>
    <w:notTrueType/>
    <w:pitch w:val="variable"/>
    <w:sig w:usb0="A00002FF" w:usb1="38CFFD7A" w:usb2="00000016" w:usb3="00000000" w:csb0="0010000D" w:csb1="00000000"/>
  </w:font>
  <w:font w:name="華康標楷體 Std W5">
    <w:panose1 w:val="00000000000000000000"/>
    <w:charset w:val="88"/>
    <w:family w:val="script"/>
    <w:notTrueType/>
    <w:pitch w:val="variable"/>
    <w:sig w:usb0="A00002FF" w:usb1="38CFFD7A" w:usb2="00000016" w:usb3="00000000" w:csb0="0010000D" w:csb1="00000000"/>
  </w:font>
  <w:font w:name="華康黑體 Std W7">
    <w:panose1 w:val="00000000000000000000"/>
    <w:charset w:val="88"/>
    <w:family w:val="swiss"/>
    <w:notTrueType/>
    <w:pitch w:val="variable"/>
    <w:sig w:usb0="A00002FF" w:usb1="38CFFD7A" w:usb2="00000016" w:usb3="00000000" w:csb0="0010000D" w:csb1="00000000"/>
  </w:font>
  <w:font w:name="華康明體 Std W9">
    <w:panose1 w:val="00000000000000000000"/>
    <w:charset w:val="88"/>
    <w:family w:val="roman"/>
    <w:notTrueType/>
    <w:pitch w:val="variable"/>
    <w:sig w:usb0="A00002FF" w:usb1="38CFFD7A" w:usb2="00000016" w:usb3="00000000" w:csb0="0010000D" w:csb1="00000000"/>
  </w:font>
  <w:font w:name="華康仿宋體 Std W4">
    <w:panose1 w:val="00000000000000000000"/>
    <w:charset w:val="88"/>
    <w:family w:val="roman"/>
    <w:notTrueType/>
    <w:pitch w:val="variable"/>
    <w:sig w:usb0="A00002FF" w:usb1="38CFFD7A" w:usb2="00000016" w:usb3="00000000" w:csb0="0010000D" w:csb1="00000000"/>
  </w:font>
  <w:font w:name="華康楷書體 Std W7">
    <w:altName w:val="Arial Unicode MS"/>
    <w:panose1 w:val="00000000000000000000"/>
    <w:charset w:val="88"/>
    <w:family w:val="script"/>
    <w:notTrueType/>
    <w:pitch w:val="variable"/>
    <w:sig w:usb0="A00002FF" w:usb1="38CFFD7A" w:usb2="00000016" w:usb3="00000000" w:csb0="0010000D" w:csb1="00000000"/>
  </w:font>
  <w:font w:name="華康圓體 Std W7">
    <w:panose1 w:val="00000000000000000000"/>
    <w:charset w:val="88"/>
    <w:family w:val="modern"/>
    <w:notTrueType/>
    <w:pitch w:val="variable"/>
    <w:sig w:usb0="A00002FF"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華康仿宋體W4">
    <w:panose1 w:val="020204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19565"/>
      <w:docPartObj>
        <w:docPartGallery w:val="Page Numbers (Bottom of Page)"/>
        <w:docPartUnique/>
      </w:docPartObj>
    </w:sdtPr>
    <w:sdtContent>
      <w:p w:rsidR="002C3242" w:rsidRDefault="002C3242">
        <w:pPr>
          <w:pStyle w:val="a8"/>
          <w:jc w:val="center"/>
        </w:pPr>
        <w:r w:rsidRPr="002C3242">
          <w:rPr>
            <w:rFonts w:ascii="標楷體" w:eastAsia="標楷體" w:hAnsi="標楷體" w:hint="eastAsia"/>
          </w:rPr>
          <w:t>5-</w:t>
        </w:r>
        <w:r w:rsidR="001B3602" w:rsidRPr="002C3242">
          <w:rPr>
            <w:rFonts w:ascii="標楷體" w:eastAsia="標楷體" w:hAnsi="標楷體"/>
          </w:rPr>
          <w:fldChar w:fldCharType="begin"/>
        </w:r>
        <w:r w:rsidRPr="002C3242">
          <w:rPr>
            <w:rFonts w:ascii="標楷體" w:eastAsia="標楷體" w:hAnsi="標楷體"/>
          </w:rPr>
          <w:instrText xml:space="preserve"> PAGE   \* MERGEFORMAT </w:instrText>
        </w:r>
        <w:r w:rsidR="001B3602" w:rsidRPr="002C3242">
          <w:rPr>
            <w:rFonts w:ascii="標楷體" w:eastAsia="標楷體" w:hAnsi="標楷體"/>
          </w:rPr>
          <w:fldChar w:fldCharType="separate"/>
        </w:r>
        <w:r w:rsidR="00183985" w:rsidRPr="00183985">
          <w:rPr>
            <w:rFonts w:ascii="標楷體" w:eastAsia="標楷體" w:hAnsi="標楷體"/>
            <w:noProof/>
            <w:lang w:val="zh-TW"/>
          </w:rPr>
          <w:t>16</w:t>
        </w:r>
        <w:r w:rsidR="001B3602" w:rsidRPr="002C3242">
          <w:rPr>
            <w:rFonts w:ascii="標楷體" w:eastAsia="標楷體" w:hAnsi="標楷體"/>
          </w:rPr>
          <w:fldChar w:fldCharType="end"/>
        </w:r>
      </w:p>
    </w:sdtContent>
  </w:sdt>
  <w:p w:rsidR="002C3242" w:rsidRDefault="002C32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9EA" w:rsidRDefault="009729EA" w:rsidP="00E4315F">
      <w:r>
        <w:separator/>
      </w:r>
    </w:p>
  </w:footnote>
  <w:footnote w:type="continuationSeparator" w:id="0">
    <w:p w:rsidR="009729EA" w:rsidRDefault="009729EA" w:rsidP="00E43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D0455A"/>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9C561C8A"/>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850A339C"/>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E46EFC10"/>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3C54F47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1228D39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4976810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A3DA8E2C"/>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5680D9CE"/>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FF16802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64F83E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E9237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clean"/>
  <w:attachedTemplate r:id="rId1"/>
  <w:defaultTabStop w:val="480"/>
  <w:drawingGridHorizontalSpacing w:val="10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2C3"/>
    <w:rsid w:val="0000173A"/>
    <w:rsid w:val="00002CD8"/>
    <w:rsid w:val="000040F6"/>
    <w:rsid w:val="00004810"/>
    <w:rsid w:val="0000571B"/>
    <w:rsid w:val="00006258"/>
    <w:rsid w:val="000073A6"/>
    <w:rsid w:val="000102E9"/>
    <w:rsid w:val="0001082A"/>
    <w:rsid w:val="00010915"/>
    <w:rsid w:val="00012259"/>
    <w:rsid w:val="00013D3D"/>
    <w:rsid w:val="000147EE"/>
    <w:rsid w:val="0001540C"/>
    <w:rsid w:val="000163C5"/>
    <w:rsid w:val="00017A0D"/>
    <w:rsid w:val="00022CCC"/>
    <w:rsid w:val="00025103"/>
    <w:rsid w:val="0002734F"/>
    <w:rsid w:val="00027992"/>
    <w:rsid w:val="0003049F"/>
    <w:rsid w:val="000304D8"/>
    <w:rsid w:val="00031145"/>
    <w:rsid w:val="00031AD4"/>
    <w:rsid w:val="00033946"/>
    <w:rsid w:val="00033EE4"/>
    <w:rsid w:val="00034279"/>
    <w:rsid w:val="000365B8"/>
    <w:rsid w:val="00041049"/>
    <w:rsid w:val="00041424"/>
    <w:rsid w:val="000433EA"/>
    <w:rsid w:val="000441F5"/>
    <w:rsid w:val="000442F7"/>
    <w:rsid w:val="00045693"/>
    <w:rsid w:val="00045FF5"/>
    <w:rsid w:val="00046E03"/>
    <w:rsid w:val="0005028D"/>
    <w:rsid w:val="00052ADB"/>
    <w:rsid w:val="000544D2"/>
    <w:rsid w:val="00054AC3"/>
    <w:rsid w:val="00055572"/>
    <w:rsid w:val="0005703A"/>
    <w:rsid w:val="00057A15"/>
    <w:rsid w:val="00057FE9"/>
    <w:rsid w:val="000600F1"/>
    <w:rsid w:val="00060FA2"/>
    <w:rsid w:val="000614C7"/>
    <w:rsid w:val="000617E3"/>
    <w:rsid w:val="000618E6"/>
    <w:rsid w:val="000621E6"/>
    <w:rsid w:val="000624DC"/>
    <w:rsid w:val="00063E66"/>
    <w:rsid w:val="00064A40"/>
    <w:rsid w:val="00064ED7"/>
    <w:rsid w:val="000659A0"/>
    <w:rsid w:val="00066E1D"/>
    <w:rsid w:val="00067347"/>
    <w:rsid w:val="00070D36"/>
    <w:rsid w:val="00071A3D"/>
    <w:rsid w:val="00071D94"/>
    <w:rsid w:val="0007204B"/>
    <w:rsid w:val="0007456F"/>
    <w:rsid w:val="00076487"/>
    <w:rsid w:val="00080AD5"/>
    <w:rsid w:val="00082EA0"/>
    <w:rsid w:val="0008300E"/>
    <w:rsid w:val="000906CB"/>
    <w:rsid w:val="000920B3"/>
    <w:rsid w:val="00092295"/>
    <w:rsid w:val="00094DF6"/>
    <w:rsid w:val="00096BFC"/>
    <w:rsid w:val="00096E68"/>
    <w:rsid w:val="00097E96"/>
    <w:rsid w:val="000A01BE"/>
    <w:rsid w:val="000A17C0"/>
    <w:rsid w:val="000A1BFD"/>
    <w:rsid w:val="000A538E"/>
    <w:rsid w:val="000A53AD"/>
    <w:rsid w:val="000A5853"/>
    <w:rsid w:val="000A6E3A"/>
    <w:rsid w:val="000A7ED8"/>
    <w:rsid w:val="000B1075"/>
    <w:rsid w:val="000B30E4"/>
    <w:rsid w:val="000B3103"/>
    <w:rsid w:val="000B360B"/>
    <w:rsid w:val="000B4DAD"/>
    <w:rsid w:val="000B4F0B"/>
    <w:rsid w:val="000B5733"/>
    <w:rsid w:val="000B69CC"/>
    <w:rsid w:val="000B74CA"/>
    <w:rsid w:val="000C017A"/>
    <w:rsid w:val="000C10A1"/>
    <w:rsid w:val="000C2F5D"/>
    <w:rsid w:val="000C40A9"/>
    <w:rsid w:val="000C4235"/>
    <w:rsid w:val="000C54C7"/>
    <w:rsid w:val="000C67B5"/>
    <w:rsid w:val="000C7D55"/>
    <w:rsid w:val="000D1F3B"/>
    <w:rsid w:val="000D3A9E"/>
    <w:rsid w:val="000D3C0B"/>
    <w:rsid w:val="000D4138"/>
    <w:rsid w:val="000D545D"/>
    <w:rsid w:val="000D65AD"/>
    <w:rsid w:val="000E0AF0"/>
    <w:rsid w:val="000E0F40"/>
    <w:rsid w:val="000E1BD2"/>
    <w:rsid w:val="000E2EF8"/>
    <w:rsid w:val="000E3DBB"/>
    <w:rsid w:val="000E4A1D"/>
    <w:rsid w:val="000E719E"/>
    <w:rsid w:val="000E72B4"/>
    <w:rsid w:val="000F0C3D"/>
    <w:rsid w:val="000F33F0"/>
    <w:rsid w:val="000F5198"/>
    <w:rsid w:val="000F5D66"/>
    <w:rsid w:val="000F6440"/>
    <w:rsid w:val="000F70B8"/>
    <w:rsid w:val="000F7775"/>
    <w:rsid w:val="000F7B04"/>
    <w:rsid w:val="000F7D13"/>
    <w:rsid w:val="000F7FC3"/>
    <w:rsid w:val="00100886"/>
    <w:rsid w:val="001010C0"/>
    <w:rsid w:val="0010207A"/>
    <w:rsid w:val="00104365"/>
    <w:rsid w:val="00107CD6"/>
    <w:rsid w:val="00110069"/>
    <w:rsid w:val="00111968"/>
    <w:rsid w:val="001123F6"/>
    <w:rsid w:val="00112BF3"/>
    <w:rsid w:val="00112CEE"/>
    <w:rsid w:val="00114B91"/>
    <w:rsid w:val="00114CBA"/>
    <w:rsid w:val="00115DA7"/>
    <w:rsid w:val="00116127"/>
    <w:rsid w:val="001174E8"/>
    <w:rsid w:val="0012034F"/>
    <w:rsid w:val="0012165B"/>
    <w:rsid w:val="001218BD"/>
    <w:rsid w:val="00121B6A"/>
    <w:rsid w:val="0012235D"/>
    <w:rsid w:val="00123717"/>
    <w:rsid w:val="00125720"/>
    <w:rsid w:val="00127728"/>
    <w:rsid w:val="0013204A"/>
    <w:rsid w:val="001337FC"/>
    <w:rsid w:val="00133C6B"/>
    <w:rsid w:val="00134A93"/>
    <w:rsid w:val="00137203"/>
    <w:rsid w:val="00137C81"/>
    <w:rsid w:val="00141F8B"/>
    <w:rsid w:val="001420D3"/>
    <w:rsid w:val="0014289B"/>
    <w:rsid w:val="001465EF"/>
    <w:rsid w:val="00146C7E"/>
    <w:rsid w:val="0015077C"/>
    <w:rsid w:val="00150785"/>
    <w:rsid w:val="00151F4D"/>
    <w:rsid w:val="00152DA1"/>
    <w:rsid w:val="0015361A"/>
    <w:rsid w:val="00153C7F"/>
    <w:rsid w:val="00153E76"/>
    <w:rsid w:val="001542A4"/>
    <w:rsid w:val="00154B8F"/>
    <w:rsid w:val="00155244"/>
    <w:rsid w:val="001568E9"/>
    <w:rsid w:val="00156DB4"/>
    <w:rsid w:val="001603F6"/>
    <w:rsid w:val="00160D49"/>
    <w:rsid w:val="0016145C"/>
    <w:rsid w:val="00161DB1"/>
    <w:rsid w:val="00163788"/>
    <w:rsid w:val="00164738"/>
    <w:rsid w:val="001647B7"/>
    <w:rsid w:val="00164B52"/>
    <w:rsid w:val="0016596A"/>
    <w:rsid w:val="00167F06"/>
    <w:rsid w:val="001710ED"/>
    <w:rsid w:val="00172EBB"/>
    <w:rsid w:val="001737E2"/>
    <w:rsid w:val="00174C0E"/>
    <w:rsid w:val="0017557C"/>
    <w:rsid w:val="00176314"/>
    <w:rsid w:val="00176416"/>
    <w:rsid w:val="001811D9"/>
    <w:rsid w:val="00181B1A"/>
    <w:rsid w:val="00181C1C"/>
    <w:rsid w:val="00182320"/>
    <w:rsid w:val="001829CD"/>
    <w:rsid w:val="00182FA0"/>
    <w:rsid w:val="00183985"/>
    <w:rsid w:val="001846B8"/>
    <w:rsid w:val="00185BE9"/>
    <w:rsid w:val="00185E0A"/>
    <w:rsid w:val="001875FD"/>
    <w:rsid w:val="00193446"/>
    <w:rsid w:val="00195D9F"/>
    <w:rsid w:val="001973C4"/>
    <w:rsid w:val="00197709"/>
    <w:rsid w:val="001A04D4"/>
    <w:rsid w:val="001A0604"/>
    <w:rsid w:val="001A17DD"/>
    <w:rsid w:val="001A1BDF"/>
    <w:rsid w:val="001A27B2"/>
    <w:rsid w:val="001A60BF"/>
    <w:rsid w:val="001B1A03"/>
    <w:rsid w:val="001B1C9E"/>
    <w:rsid w:val="001B3234"/>
    <w:rsid w:val="001B3602"/>
    <w:rsid w:val="001B3FB0"/>
    <w:rsid w:val="001B4702"/>
    <w:rsid w:val="001B5225"/>
    <w:rsid w:val="001B70DD"/>
    <w:rsid w:val="001B7D04"/>
    <w:rsid w:val="001C017A"/>
    <w:rsid w:val="001C044A"/>
    <w:rsid w:val="001C1FCA"/>
    <w:rsid w:val="001C2586"/>
    <w:rsid w:val="001C50B2"/>
    <w:rsid w:val="001C54B1"/>
    <w:rsid w:val="001C54E6"/>
    <w:rsid w:val="001C6694"/>
    <w:rsid w:val="001C67EA"/>
    <w:rsid w:val="001C6BC3"/>
    <w:rsid w:val="001C7BA4"/>
    <w:rsid w:val="001D198F"/>
    <w:rsid w:val="001D1A0C"/>
    <w:rsid w:val="001D24EC"/>
    <w:rsid w:val="001D2538"/>
    <w:rsid w:val="001D26B6"/>
    <w:rsid w:val="001D50D4"/>
    <w:rsid w:val="001D6DF0"/>
    <w:rsid w:val="001E005D"/>
    <w:rsid w:val="001E0CFE"/>
    <w:rsid w:val="001E1B34"/>
    <w:rsid w:val="001E4754"/>
    <w:rsid w:val="001E64B0"/>
    <w:rsid w:val="001E7764"/>
    <w:rsid w:val="001F0226"/>
    <w:rsid w:val="001F0A7F"/>
    <w:rsid w:val="001F180F"/>
    <w:rsid w:val="001F33D2"/>
    <w:rsid w:val="001F3F8D"/>
    <w:rsid w:val="001F4711"/>
    <w:rsid w:val="001F4EBF"/>
    <w:rsid w:val="001F7996"/>
    <w:rsid w:val="002026D3"/>
    <w:rsid w:val="0020289E"/>
    <w:rsid w:val="00202FDD"/>
    <w:rsid w:val="0020304A"/>
    <w:rsid w:val="0020437F"/>
    <w:rsid w:val="0020484A"/>
    <w:rsid w:val="00206371"/>
    <w:rsid w:val="0020688A"/>
    <w:rsid w:val="0020777D"/>
    <w:rsid w:val="00211A7A"/>
    <w:rsid w:val="0021205C"/>
    <w:rsid w:val="002122C3"/>
    <w:rsid w:val="0021479E"/>
    <w:rsid w:val="00215455"/>
    <w:rsid w:val="00215CC7"/>
    <w:rsid w:val="00215D49"/>
    <w:rsid w:val="0021610B"/>
    <w:rsid w:val="00217478"/>
    <w:rsid w:val="002204FF"/>
    <w:rsid w:val="00221A83"/>
    <w:rsid w:val="00222DEE"/>
    <w:rsid w:val="00223197"/>
    <w:rsid w:val="0022505F"/>
    <w:rsid w:val="0022560C"/>
    <w:rsid w:val="00225612"/>
    <w:rsid w:val="00225E61"/>
    <w:rsid w:val="00226127"/>
    <w:rsid w:val="00226AE3"/>
    <w:rsid w:val="002309A1"/>
    <w:rsid w:val="00230AAE"/>
    <w:rsid w:val="00232326"/>
    <w:rsid w:val="0023412E"/>
    <w:rsid w:val="00235C22"/>
    <w:rsid w:val="00236D2B"/>
    <w:rsid w:val="00236DB0"/>
    <w:rsid w:val="002401AF"/>
    <w:rsid w:val="002426ED"/>
    <w:rsid w:val="00242CE8"/>
    <w:rsid w:val="00243D3F"/>
    <w:rsid w:val="0025499B"/>
    <w:rsid w:val="00256D8B"/>
    <w:rsid w:val="002607DE"/>
    <w:rsid w:val="00261219"/>
    <w:rsid w:val="002628F8"/>
    <w:rsid w:val="00263396"/>
    <w:rsid w:val="00264EC3"/>
    <w:rsid w:val="00267FF3"/>
    <w:rsid w:val="0027037D"/>
    <w:rsid w:val="0027457F"/>
    <w:rsid w:val="0027510B"/>
    <w:rsid w:val="00275ECB"/>
    <w:rsid w:val="002761E4"/>
    <w:rsid w:val="0027699B"/>
    <w:rsid w:val="00277958"/>
    <w:rsid w:val="0028054A"/>
    <w:rsid w:val="00280AB3"/>
    <w:rsid w:val="002821A6"/>
    <w:rsid w:val="00285EFB"/>
    <w:rsid w:val="00286210"/>
    <w:rsid w:val="00291797"/>
    <w:rsid w:val="00293350"/>
    <w:rsid w:val="00293AF2"/>
    <w:rsid w:val="00295577"/>
    <w:rsid w:val="0029643E"/>
    <w:rsid w:val="00296704"/>
    <w:rsid w:val="00296F75"/>
    <w:rsid w:val="00297B2A"/>
    <w:rsid w:val="002A1485"/>
    <w:rsid w:val="002A26D5"/>
    <w:rsid w:val="002A2751"/>
    <w:rsid w:val="002A35C8"/>
    <w:rsid w:val="002A35CA"/>
    <w:rsid w:val="002A47CE"/>
    <w:rsid w:val="002A4D58"/>
    <w:rsid w:val="002A4E84"/>
    <w:rsid w:val="002A5A3B"/>
    <w:rsid w:val="002A662D"/>
    <w:rsid w:val="002A6E7E"/>
    <w:rsid w:val="002A7EDC"/>
    <w:rsid w:val="002B075D"/>
    <w:rsid w:val="002B1623"/>
    <w:rsid w:val="002B2939"/>
    <w:rsid w:val="002B3D22"/>
    <w:rsid w:val="002B619B"/>
    <w:rsid w:val="002B6FBE"/>
    <w:rsid w:val="002C071C"/>
    <w:rsid w:val="002C0AC2"/>
    <w:rsid w:val="002C10B8"/>
    <w:rsid w:val="002C1272"/>
    <w:rsid w:val="002C27A5"/>
    <w:rsid w:val="002C2BBF"/>
    <w:rsid w:val="002C2EE3"/>
    <w:rsid w:val="002C3242"/>
    <w:rsid w:val="002C3E60"/>
    <w:rsid w:val="002C5AA6"/>
    <w:rsid w:val="002C5CA1"/>
    <w:rsid w:val="002C7713"/>
    <w:rsid w:val="002C7874"/>
    <w:rsid w:val="002C7BD7"/>
    <w:rsid w:val="002D2447"/>
    <w:rsid w:val="002D457A"/>
    <w:rsid w:val="002D52C4"/>
    <w:rsid w:val="002D52F3"/>
    <w:rsid w:val="002D566E"/>
    <w:rsid w:val="002D5C8A"/>
    <w:rsid w:val="002D70B3"/>
    <w:rsid w:val="002E0859"/>
    <w:rsid w:val="002E0BFA"/>
    <w:rsid w:val="002E3A01"/>
    <w:rsid w:val="002E3CDC"/>
    <w:rsid w:val="002E481A"/>
    <w:rsid w:val="002E78E4"/>
    <w:rsid w:val="002F01E3"/>
    <w:rsid w:val="002F0388"/>
    <w:rsid w:val="002F046A"/>
    <w:rsid w:val="002F0A60"/>
    <w:rsid w:val="002F19E4"/>
    <w:rsid w:val="002F6C4C"/>
    <w:rsid w:val="003033A8"/>
    <w:rsid w:val="00304ABD"/>
    <w:rsid w:val="0030504A"/>
    <w:rsid w:val="00305611"/>
    <w:rsid w:val="00305A93"/>
    <w:rsid w:val="00307049"/>
    <w:rsid w:val="0030730E"/>
    <w:rsid w:val="0030787C"/>
    <w:rsid w:val="00313B35"/>
    <w:rsid w:val="00314262"/>
    <w:rsid w:val="00315479"/>
    <w:rsid w:val="0031569D"/>
    <w:rsid w:val="00315A4A"/>
    <w:rsid w:val="0032263E"/>
    <w:rsid w:val="00323A11"/>
    <w:rsid w:val="00324AAE"/>
    <w:rsid w:val="003254DD"/>
    <w:rsid w:val="00326009"/>
    <w:rsid w:val="0032648B"/>
    <w:rsid w:val="00330CF9"/>
    <w:rsid w:val="00331DF5"/>
    <w:rsid w:val="00332C9F"/>
    <w:rsid w:val="00335652"/>
    <w:rsid w:val="00336274"/>
    <w:rsid w:val="0033656D"/>
    <w:rsid w:val="00336F67"/>
    <w:rsid w:val="00337A3A"/>
    <w:rsid w:val="00342B08"/>
    <w:rsid w:val="003434F4"/>
    <w:rsid w:val="00344065"/>
    <w:rsid w:val="00345FA5"/>
    <w:rsid w:val="003469C2"/>
    <w:rsid w:val="00347B1E"/>
    <w:rsid w:val="003500CA"/>
    <w:rsid w:val="00350F72"/>
    <w:rsid w:val="003522E8"/>
    <w:rsid w:val="00352D3E"/>
    <w:rsid w:val="00353504"/>
    <w:rsid w:val="00355569"/>
    <w:rsid w:val="003565DD"/>
    <w:rsid w:val="003567FC"/>
    <w:rsid w:val="00356D39"/>
    <w:rsid w:val="00357595"/>
    <w:rsid w:val="00357DA1"/>
    <w:rsid w:val="003608DD"/>
    <w:rsid w:val="00361D49"/>
    <w:rsid w:val="00362CBC"/>
    <w:rsid w:val="00364B4E"/>
    <w:rsid w:val="003658E0"/>
    <w:rsid w:val="003662D6"/>
    <w:rsid w:val="003668DC"/>
    <w:rsid w:val="00367D45"/>
    <w:rsid w:val="00367FBF"/>
    <w:rsid w:val="00371392"/>
    <w:rsid w:val="00372AD4"/>
    <w:rsid w:val="00373701"/>
    <w:rsid w:val="00373DA7"/>
    <w:rsid w:val="00373FBF"/>
    <w:rsid w:val="00374F90"/>
    <w:rsid w:val="0037587D"/>
    <w:rsid w:val="00376709"/>
    <w:rsid w:val="00380197"/>
    <w:rsid w:val="00380747"/>
    <w:rsid w:val="00383E3B"/>
    <w:rsid w:val="003850CB"/>
    <w:rsid w:val="0038670E"/>
    <w:rsid w:val="003868AE"/>
    <w:rsid w:val="00390A08"/>
    <w:rsid w:val="0039285B"/>
    <w:rsid w:val="00392EF1"/>
    <w:rsid w:val="0039331C"/>
    <w:rsid w:val="00393CB6"/>
    <w:rsid w:val="0039440E"/>
    <w:rsid w:val="00394473"/>
    <w:rsid w:val="00394665"/>
    <w:rsid w:val="00394ECB"/>
    <w:rsid w:val="00395529"/>
    <w:rsid w:val="00395AD2"/>
    <w:rsid w:val="00396B81"/>
    <w:rsid w:val="003A175B"/>
    <w:rsid w:val="003A69F2"/>
    <w:rsid w:val="003A7D79"/>
    <w:rsid w:val="003B20E3"/>
    <w:rsid w:val="003B6384"/>
    <w:rsid w:val="003B6D41"/>
    <w:rsid w:val="003B7713"/>
    <w:rsid w:val="003C0F3A"/>
    <w:rsid w:val="003C4E61"/>
    <w:rsid w:val="003C5394"/>
    <w:rsid w:val="003C55EF"/>
    <w:rsid w:val="003C5D34"/>
    <w:rsid w:val="003D0BBC"/>
    <w:rsid w:val="003D0CF8"/>
    <w:rsid w:val="003D1F26"/>
    <w:rsid w:val="003D247C"/>
    <w:rsid w:val="003D2906"/>
    <w:rsid w:val="003D37AA"/>
    <w:rsid w:val="003D3A03"/>
    <w:rsid w:val="003E26A6"/>
    <w:rsid w:val="003E29BA"/>
    <w:rsid w:val="003E569F"/>
    <w:rsid w:val="003E612C"/>
    <w:rsid w:val="003E6D2D"/>
    <w:rsid w:val="003E7D0F"/>
    <w:rsid w:val="003F13DF"/>
    <w:rsid w:val="003F3126"/>
    <w:rsid w:val="003F3372"/>
    <w:rsid w:val="003F378C"/>
    <w:rsid w:val="003F3C27"/>
    <w:rsid w:val="003F3DC8"/>
    <w:rsid w:val="003F5E09"/>
    <w:rsid w:val="0040433C"/>
    <w:rsid w:val="00406B45"/>
    <w:rsid w:val="004071BC"/>
    <w:rsid w:val="004071FC"/>
    <w:rsid w:val="00407AE4"/>
    <w:rsid w:val="00413A52"/>
    <w:rsid w:val="00414933"/>
    <w:rsid w:val="00414EE8"/>
    <w:rsid w:val="00416A76"/>
    <w:rsid w:val="00417388"/>
    <w:rsid w:val="00423B27"/>
    <w:rsid w:val="00424E0D"/>
    <w:rsid w:val="0042666F"/>
    <w:rsid w:val="00430A9C"/>
    <w:rsid w:val="004310AE"/>
    <w:rsid w:val="00433066"/>
    <w:rsid w:val="004339AC"/>
    <w:rsid w:val="0043633A"/>
    <w:rsid w:val="004364D6"/>
    <w:rsid w:val="004368CF"/>
    <w:rsid w:val="004452BB"/>
    <w:rsid w:val="00445942"/>
    <w:rsid w:val="00445979"/>
    <w:rsid w:val="00446BBE"/>
    <w:rsid w:val="00452806"/>
    <w:rsid w:val="00453AE0"/>
    <w:rsid w:val="004546DB"/>
    <w:rsid w:val="00456241"/>
    <w:rsid w:val="0045679D"/>
    <w:rsid w:val="00456BBA"/>
    <w:rsid w:val="00456F3B"/>
    <w:rsid w:val="00457D51"/>
    <w:rsid w:val="0046048C"/>
    <w:rsid w:val="004617D8"/>
    <w:rsid w:val="00461C05"/>
    <w:rsid w:val="00461D7A"/>
    <w:rsid w:val="00463322"/>
    <w:rsid w:val="004635AA"/>
    <w:rsid w:val="004644C6"/>
    <w:rsid w:val="004646BA"/>
    <w:rsid w:val="00467907"/>
    <w:rsid w:val="00470856"/>
    <w:rsid w:val="004710F4"/>
    <w:rsid w:val="00474E33"/>
    <w:rsid w:val="00474F79"/>
    <w:rsid w:val="004751BE"/>
    <w:rsid w:val="004762BA"/>
    <w:rsid w:val="00477EC0"/>
    <w:rsid w:val="00480E4D"/>
    <w:rsid w:val="00481643"/>
    <w:rsid w:val="00481CA8"/>
    <w:rsid w:val="00481CD8"/>
    <w:rsid w:val="004820F9"/>
    <w:rsid w:val="004835A8"/>
    <w:rsid w:val="00483E90"/>
    <w:rsid w:val="00484FDE"/>
    <w:rsid w:val="004877D1"/>
    <w:rsid w:val="00490071"/>
    <w:rsid w:val="00490599"/>
    <w:rsid w:val="00490C2C"/>
    <w:rsid w:val="00490E19"/>
    <w:rsid w:val="00492744"/>
    <w:rsid w:val="004934CB"/>
    <w:rsid w:val="00493609"/>
    <w:rsid w:val="00494E93"/>
    <w:rsid w:val="00495328"/>
    <w:rsid w:val="00497670"/>
    <w:rsid w:val="00497A87"/>
    <w:rsid w:val="004A1315"/>
    <w:rsid w:val="004A18A8"/>
    <w:rsid w:val="004A4C56"/>
    <w:rsid w:val="004A4C68"/>
    <w:rsid w:val="004A59D5"/>
    <w:rsid w:val="004A6DA5"/>
    <w:rsid w:val="004A7546"/>
    <w:rsid w:val="004A7D7F"/>
    <w:rsid w:val="004A7D85"/>
    <w:rsid w:val="004B08EF"/>
    <w:rsid w:val="004B0EC5"/>
    <w:rsid w:val="004B20AF"/>
    <w:rsid w:val="004B3F23"/>
    <w:rsid w:val="004B443E"/>
    <w:rsid w:val="004B7F08"/>
    <w:rsid w:val="004C1092"/>
    <w:rsid w:val="004C1198"/>
    <w:rsid w:val="004C18B8"/>
    <w:rsid w:val="004C1A2D"/>
    <w:rsid w:val="004C52AD"/>
    <w:rsid w:val="004C547F"/>
    <w:rsid w:val="004D2733"/>
    <w:rsid w:val="004D2B64"/>
    <w:rsid w:val="004D34BC"/>
    <w:rsid w:val="004D5146"/>
    <w:rsid w:val="004D5733"/>
    <w:rsid w:val="004D5A16"/>
    <w:rsid w:val="004D667B"/>
    <w:rsid w:val="004D7538"/>
    <w:rsid w:val="004D7E78"/>
    <w:rsid w:val="004E079E"/>
    <w:rsid w:val="004E1B62"/>
    <w:rsid w:val="004E488A"/>
    <w:rsid w:val="004E4952"/>
    <w:rsid w:val="004E4FC5"/>
    <w:rsid w:val="004E6C87"/>
    <w:rsid w:val="004E7127"/>
    <w:rsid w:val="004E7D39"/>
    <w:rsid w:val="004F1685"/>
    <w:rsid w:val="004F3711"/>
    <w:rsid w:val="004F411F"/>
    <w:rsid w:val="004F4A5A"/>
    <w:rsid w:val="004F5EE1"/>
    <w:rsid w:val="004F7A83"/>
    <w:rsid w:val="005015C2"/>
    <w:rsid w:val="005022D8"/>
    <w:rsid w:val="005023E3"/>
    <w:rsid w:val="00503BFC"/>
    <w:rsid w:val="0050419E"/>
    <w:rsid w:val="00504C57"/>
    <w:rsid w:val="00505077"/>
    <w:rsid w:val="005060E0"/>
    <w:rsid w:val="00506859"/>
    <w:rsid w:val="00507BCB"/>
    <w:rsid w:val="00510E76"/>
    <w:rsid w:val="0051106E"/>
    <w:rsid w:val="0051174B"/>
    <w:rsid w:val="00516869"/>
    <w:rsid w:val="00520BF5"/>
    <w:rsid w:val="00521BD2"/>
    <w:rsid w:val="00523916"/>
    <w:rsid w:val="00523BAF"/>
    <w:rsid w:val="00525021"/>
    <w:rsid w:val="00526D4E"/>
    <w:rsid w:val="00527AB5"/>
    <w:rsid w:val="005308A1"/>
    <w:rsid w:val="00531A9E"/>
    <w:rsid w:val="00532418"/>
    <w:rsid w:val="0053270A"/>
    <w:rsid w:val="0053330B"/>
    <w:rsid w:val="00535757"/>
    <w:rsid w:val="00541088"/>
    <w:rsid w:val="00544754"/>
    <w:rsid w:val="005462E2"/>
    <w:rsid w:val="00547DA4"/>
    <w:rsid w:val="0055021F"/>
    <w:rsid w:val="00550CC0"/>
    <w:rsid w:val="005517C6"/>
    <w:rsid w:val="00552B2E"/>
    <w:rsid w:val="005538E9"/>
    <w:rsid w:val="00553B8A"/>
    <w:rsid w:val="005540E4"/>
    <w:rsid w:val="00554A59"/>
    <w:rsid w:val="00555E0D"/>
    <w:rsid w:val="00555F98"/>
    <w:rsid w:val="005566A5"/>
    <w:rsid w:val="00557E29"/>
    <w:rsid w:val="005604E3"/>
    <w:rsid w:val="005605DC"/>
    <w:rsid w:val="0056180E"/>
    <w:rsid w:val="0056186E"/>
    <w:rsid w:val="00561E4F"/>
    <w:rsid w:val="0056241A"/>
    <w:rsid w:val="005634C4"/>
    <w:rsid w:val="00565D48"/>
    <w:rsid w:val="005663B2"/>
    <w:rsid w:val="005709DB"/>
    <w:rsid w:val="00570CEB"/>
    <w:rsid w:val="00570D23"/>
    <w:rsid w:val="005719D1"/>
    <w:rsid w:val="005732DB"/>
    <w:rsid w:val="00575754"/>
    <w:rsid w:val="005758DC"/>
    <w:rsid w:val="0057709E"/>
    <w:rsid w:val="005770CF"/>
    <w:rsid w:val="00577D35"/>
    <w:rsid w:val="005810C6"/>
    <w:rsid w:val="0058114C"/>
    <w:rsid w:val="0058201B"/>
    <w:rsid w:val="005825D0"/>
    <w:rsid w:val="005826E1"/>
    <w:rsid w:val="00582B7B"/>
    <w:rsid w:val="00583565"/>
    <w:rsid w:val="00585622"/>
    <w:rsid w:val="005873CD"/>
    <w:rsid w:val="00587D43"/>
    <w:rsid w:val="00590FE5"/>
    <w:rsid w:val="00592987"/>
    <w:rsid w:val="0059453C"/>
    <w:rsid w:val="00594925"/>
    <w:rsid w:val="00594D4D"/>
    <w:rsid w:val="00595DA7"/>
    <w:rsid w:val="00597393"/>
    <w:rsid w:val="00597CEA"/>
    <w:rsid w:val="005A09BD"/>
    <w:rsid w:val="005A1BF2"/>
    <w:rsid w:val="005A1C7C"/>
    <w:rsid w:val="005A3E87"/>
    <w:rsid w:val="005A3EA3"/>
    <w:rsid w:val="005A4592"/>
    <w:rsid w:val="005A54C7"/>
    <w:rsid w:val="005A654B"/>
    <w:rsid w:val="005A6C40"/>
    <w:rsid w:val="005A6F80"/>
    <w:rsid w:val="005A7204"/>
    <w:rsid w:val="005A7E5F"/>
    <w:rsid w:val="005B073B"/>
    <w:rsid w:val="005B085E"/>
    <w:rsid w:val="005B0D8B"/>
    <w:rsid w:val="005B3AEC"/>
    <w:rsid w:val="005B5563"/>
    <w:rsid w:val="005B599D"/>
    <w:rsid w:val="005B7181"/>
    <w:rsid w:val="005B7CBC"/>
    <w:rsid w:val="005C0379"/>
    <w:rsid w:val="005C22E0"/>
    <w:rsid w:val="005C25B5"/>
    <w:rsid w:val="005C26E6"/>
    <w:rsid w:val="005C3130"/>
    <w:rsid w:val="005C3818"/>
    <w:rsid w:val="005C3E35"/>
    <w:rsid w:val="005C411A"/>
    <w:rsid w:val="005C64D4"/>
    <w:rsid w:val="005D101B"/>
    <w:rsid w:val="005D4061"/>
    <w:rsid w:val="005D57F8"/>
    <w:rsid w:val="005D61CE"/>
    <w:rsid w:val="005E253B"/>
    <w:rsid w:val="005E47E2"/>
    <w:rsid w:val="005E5684"/>
    <w:rsid w:val="005E6456"/>
    <w:rsid w:val="005E71D0"/>
    <w:rsid w:val="005F0B9C"/>
    <w:rsid w:val="005F172E"/>
    <w:rsid w:val="005F181C"/>
    <w:rsid w:val="005F39EF"/>
    <w:rsid w:val="005F749D"/>
    <w:rsid w:val="005F7AE1"/>
    <w:rsid w:val="00602A9F"/>
    <w:rsid w:val="00602CCE"/>
    <w:rsid w:val="00602FE8"/>
    <w:rsid w:val="0060312B"/>
    <w:rsid w:val="00604D72"/>
    <w:rsid w:val="006067E8"/>
    <w:rsid w:val="00611DAA"/>
    <w:rsid w:val="006141BC"/>
    <w:rsid w:val="00616614"/>
    <w:rsid w:val="00617E14"/>
    <w:rsid w:val="00620619"/>
    <w:rsid w:val="00620755"/>
    <w:rsid w:val="006216DB"/>
    <w:rsid w:val="0062239F"/>
    <w:rsid w:val="00622A5C"/>
    <w:rsid w:val="00624043"/>
    <w:rsid w:val="0062494B"/>
    <w:rsid w:val="00624ACB"/>
    <w:rsid w:val="00624C01"/>
    <w:rsid w:val="00626A98"/>
    <w:rsid w:val="00626E14"/>
    <w:rsid w:val="0063042B"/>
    <w:rsid w:val="00630B7B"/>
    <w:rsid w:val="0063203B"/>
    <w:rsid w:val="00632219"/>
    <w:rsid w:val="0063363C"/>
    <w:rsid w:val="00633E34"/>
    <w:rsid w:val="00634530"/>
    <w:rsid w:val="00635518"/>
    <w:rsid w:val="006366EC"/>
    <w:rsid w:val="00637733"/>
    <w:rsid w:val="0064159E"/>
    <w:rsid w:val="00641863"/>
    <w:rsid w:val="006419D3"/>
    <w:rsid w:val="00642AE8"/>
    <w:rsid w:val="0064484D"/>
    <w:rsid w:val="00646C9B"/>
    <w:rsid w:val="006517D7"/>
    <w:rsid w:val="00652F57"/>
    <w:rsid w:val="006545D3"/>
    <w:rsid w:val="006548C5"/>
    <w:rsid w:val="006549C0"/>
    <w:rsid w:val="00655CB9"/>
    <w:rsid w:val="006569A0"/>
    <w:rsid w:val="00661F55"/>
    <w:rsid w:val="0066314C"/>
    <w:rsid w:val="00666752"/>
    <w:rsid w:val="00667701"/>
    <w:rsid w:val="0067024E"/>
    <w:rsid w:val="00670E3A"/>
    <w:rsid w:val="00671F68"/>
    <w:rsid w:val="006720D8"/>
    <w:rsid w:val="00673620"/>
    <w:rsid w:val="00673C00"/>
    <w:rsid w:val="00673DDB"/>
    <w:rsid w:val="00673F71"/>
    <w:rsid w:val="00674B93"/>
    <w:rsid w:val="006756C6"/>
    <w:rsid w:val="006758A2"/>
    <w:rsid w:val="00675DEE"/>
    <w:rsid w:val="00676EB0"/>
    <w:rsid w:val="006773FF"/>
    <w:rsid w:val="00677A89"/>
    <w:rsid w:val="006803DE"/>
    <w:rsid w:val="0068091F"/>
    <w:rsid w:val="0068131F"/>
    <w:rsid w:val="00681333"/>
    <w:rsid w:val="00681BC7"/>
    <w:rsid w:val="00682173"/>
    <w:rsid w:val="006827EB"/>
    <w:rsid w:val="00682A4E"/>
    <w:rsid w:val="00683E03"/>
    <w:rsid w:val="00685A49"/>
    <w:rsid w:val="00685AA2"/>
    <w:rsid w:val="00685C73"/>
    <w:rsid w:val="0069014F"/>
    <w:rsid w:val="00690694"/>
    <w:rsid w:val="006922C7"/>
    <w:rsid w:val="006925EF"/>
    <w:rsid w:val="00692B81"/>
    <w:rsid w:val="00695924"/>
    <w:rsid w:val="006959FF"/>
    <w:rsid w:val="00695B02"/>
    <w:rsid w:val="00696301"/>
    <w:rsid w:val="006970F7"/>
    <w:rsid w:val="006971CF"/>
    <w:rsid w:val="0069791F"/>
    <w:rsid w:val="006A032B"/>
    <w:rsid w:val="006A0649"/>
    <w:rsid w:val="006A079C"/>
    <w:rsid w:val="006A0C6C"/>
    <w:rsid w:val="006A1171"/>
    <w:rsid w:val="006A225E"/>
    <w:rsid w:val="006A4A50"/>
    <w:rsid w:val="006A4EAE"/>
    <w:rsid w:val="006A68F9"/>
    <w:rsid w:val="006A713D"/>
    <w:rsid w:val="006A7539"/>
    <w:rsid w:val="006A7736"/>
    <w:rsid w:val="006A7D29"/>
    <w:rsid w:val="006B1174"/>
    <w:rsid w:val="006B1331"/>
    <w:rsid w:val="006B6BB2"/>
    <w:rsid w:val="006C0E24"/>
    <w:rsid w:val="006C16AF"/>
    <w:rsid w:val="006C2283"/>
    <w:rsid w:val="006C26F5"/>
    <w:rsid w:val="006C2ED1"/>
    <w:rsid w:val="006C3C31"/>
    <w:rsid w:val="006C4D0C"/>
    <w:rsid w:val="006C5A95"/>
    <w:rsid w:val="006C7567"/>
    <w:rsid w:val="006D0685"/>
    <w:rsid w:val="006D100D"/>
    <w:rsid w:val="006D1692"/>
    <w:rsid w:val="006D1A76"/>
    <w:rsid w:val="006D1D93"/>
    <w:rsid w:val="006D2A75"/>
    <w:rsid w:val="006D32AB"/>
    <w:rsid w:val="006D4598"/>
    <w:rsid w:val="006D47CD"/>
    <w:rsid w:val="006D535C"/>
    <w:rsid w:val="006D5EF1"/>
    <w:rsid w:val="006D7969"/>
    <w:rsid w:val="006E1AF5"/>
    <w:rsid w:val="006E28FB"/>
    <w:rsid w:val="006E31C4"/>
    <w:rsid w:val="006E4E4F"/>
    <w:rsid w:val="006E55C1"/>
    <w:rsid w:val="006F0725"/>
    <w:rsid w:val="006F1ADF"/>
    <w:rsid w:val="006F2B0E"/>
    <w:rsid w:val="006F2BF1"/>
    <w:rsid w:val="006F3545"/>
    <w:rsid w:val="006F38D5"/>
    <w:rsid w:val="006F39C0"/>
    <w:rsid w:val="006F4593"/>
    <w:rsid w:val="006F49A9"/>
    <w:rsid w:val="006F5724"/>
    <w:rsid w:val="006F6868"/>
    <w:rsid w:val="006F7365"/>
    <w:rsid w:val="006F7960"/>
    <w:rsid w:val="006F79EB"/>
    <w:rsid w:val="007007BC"/>
    <w:rsid w:val="00700F5D"/>
    <w:rsid w:val="00704162"/>
    <w:rsid w:val="00705ED2"/>
    <w:rsid w:val="00705F98"/>
    <w:rsid w:val="00706883"/>
    <w:rsid w:val="00710D33"/>
    <w:rsid w:val="00711579"/>
    <w:rsid w:val="00715EC5"/>
    <w:rsid w:val="00720208"/>
    <w:rsid w:val="00720324"/>
    <w:rsid w:val="007208F1"/>
    <w:rsid w:val="007233D1"/>
    <w:rsid w:val="00724139"/>
    <w:rsid w:val="0072422A"/>
    <w:rsid w:val="00725D0A"/>
    <w:rsid w:val="007260C5"/>
    <w:rsid w:val="00730B13"/>
    <w:rsid w:val="007326F7"/>
    <w:rsid w:val="007360E5"/>
    <w:rsid w:val="00736316"/>
    <w:rsid w:val="00736883"/>
    <w:rsid w:val="007423D5"/>
    <w:rsid w:val="00744300"/>
    <w:rsid w:val="00746728"/>
    <w:rsid w:val="00747917"/>
    <w:rsid w:val="00751D58"/>
    <w:rsid w:val="00753589"/>
    <w:rsid w:val="00753952"/>
    <w:rsid w:val="007626FF"/>
    <w:rsid w:val="007629A0"/>
    <w:rsid w:val="00763740"/>
    <w:rsid w:val="00764F7B"/>
    <w:rsid w:val="0076523C"/>
    <w:rsid w:val="00765941"/>
    <w:rsid w:val="0076627D"/>
    <w:rsid w:val="007679D5"/>
    <w:rsid w:val="007718C9"/>
    <w:rsid w:val="00771AC0"/>
    <w:rsid w:val="0077218F"/>
    <w:rsid w:val="007753CA"/>
    <w:rsid w:val="007755CF"/>
    <w:rsid w:val="007777C7"/>
    <w:rsid w:val="00780856"/>
    <w:rsid w:val="00783E41"/>
    <w:rsid w:val="007857D0"/>
    <w:rsid w:val="0078647A"/>
    <w:rsid w:val="00786F85"/>
    <w:rsid w:val="0079269F"/>
    <w:rsid w:val="00792B14"/>
    <w:rsid w:val="00793180"/>
    <w:rsid w:val="007934CB"/>
    <w:rsid w:val="00793DCD"/>
    <w:rsid w:val="00794547"/>
    <w:rsid w:val="00796109"/>
    <w:rsid w:val="007969D6"/>
    <w:rsid w:val="007977AB"/>
    <w:rsid w:val="00797B96"/>
    <w:rsid w:val="007A2674"/>
    <w:rsid w:val="007A3A97"/>
    <w:rsid w:val="007A4266"/>
    <w:rsid w:val="007A4A0B"/>
    <w:rsid w:val="007A5598"/>
    <w:rsid w:val="007A59B0"/>
    <w:rsid w:val="007A69C0"/>
    <w:rsid w:val="007A6D6B"/>
    <w:rsid w:val="007B0B1C"/>
    <w:rsid w:val="007B14E0"/>
    <w:rsid w:val="007B5539"/>
    <w:rsid w:val="007B5BEE"/>
    <w:rsid w:val="007B5F95"/>
    <w:rsid w:val="007B7296"/>
    <w:rsid w:val="007B7DED"/>
    <w:rsid w:val="007C0826"/>
    <w:rsid w:val="007C0D89"/>
    <w:rsid w:val="007C0E42"/>
    <w:rsid w:val="007C113B"/>
    <w:rsid w:val="007C161E"/>
    <w:rsid w:val="007C3AEB"/>
    <w:rsid w:val="007C5179"/>
    <w:rsid w:val="007C5451"/>
    <w:rsid w:val="007C5AA5"/>
    <w:rsid w:val="007C6526"/>
    <w:rsid w:val="007D1352"/>
    <w:rsid w:val="007D1420"/>
    <w:rsid w:val="007D556E"/>
    <w:rsid w:val="007D61B8"/>
    <w:rsid w:val="007D703E"/>
    <w:rsid w:val="007D7856"/>
    <w:rsid w:val="007E1E7B"/>
    <w:rsid w:val="007E214F"/>
    <w:rsid w:val="007E2EE7"/>
    <w:rsid w:val="007F0171"/>
    <w:rsid w:val="007F0710"/>
    <w:rsid w:val="007F11B9"/>
    <w:rsid w:val="007F2343"/>
    <w:rsid w:val="007F291A"/>
    <w:rsid w:val="007F2BD4"/>
    <w:rsid w:val="007F3C96"/>
    <w:rsid w:val="007F3EEB"/>
    <w:rsid w:val="007F45DA"/>
    <w:rsid w:val="007F6B53"/>
    <w:rsid w:val="008003FB"/>
    <w:rsid w:val="008024BC"/>
    <w:rsid w:val="00803F13"/>
    <w:rsid w:val="00803F4A"/>
    <w:rsid w:val="008056FD"/>
    <w:rsid w:val="00806990"/>
    <w:rsid w:val="008115BA"/>
    <w:rsid w:val="00811935"/>
    <w:rsid w:val="008128D6"/>
    <w:rsid w:val="00814061"/>
    <w:rsid w:val="008146B2"/>
    <w:rsid w:val="008157D3"/>
    <w:rsid w:val="008157E4"/>
    <w:rsid w:val="00815D37"/>
    <w:rsid w:val="00816A73"/>
    <w:rsid w:val="00816B22"/>
    <w:rsid w:val="0082054A"/>
    <w:rsid w:val="00820C04"/>
    <w:rsid w:val="00821EC6"/>
    <w:rsid w:val="00823F58"/>
    <w:rsid w:val="00826BAD"/>
    <w:rsid w:val="00826F5E"/>
    <w:rsid w:val="00830166"/>
    <w:rsid w:val="00830C22"/>
    <w:rsid w:val="0083169F"/>
    <w:rsid w:val="00832846"/>
    <w:rsid w:val="008345B0"/>
    <w:rsid w:val="00834606"/>
    <w:rsid w:val="00835237"/>
    <w:rsid w:val="00836B7F"/>
    <w:rsid w:val="00836E5A"/>
    <w:rsid w:val="00840FB5"/>
    <w:rsid w:val="00841063"/>
    <w:rsid w:val="0084258E"/>
    <w:rsid w:val="00842905"/>
    <w:rsid w:val="00842ECE"/>
    <w:rsid w:val="00843C6E"/>
    <w:rsid w:val="00843F10"/>
    <w:rsid w:val="00843FF3"/>
    <w:rsid w:val="0084417D"/>
    <w:rsid w:val="00845495"/>
    <w:rsid w:val="00845A8A"/>
    <w:rsid w:val="00845DB5"/>
    <w:rsid w:val="00847109"/>
    <w:rsid w:val="00851975"/>
    <w:rsid w:val="00851982"/>
    <w:rsid w:val="0085403D"/>
    <w:rsid w:val="00857A0D"/>
    <w:rsid w:val="008614C5"/>
    <w:rsid w:val="00863175"/>
    <w:rsid w:val="008636AF"/>
    <w:rsid w:val="00863A5B"/>
    <w:rsid w:val="00864A2E"/>
    <w:rsid w:val="00865D1B"/>
    <w:rsid w:val="00867102"/>
    <w:rsid w:val="00870DDF"/>
    <w:rsid w:val="008724CA"/>
    <w:rsid w:val="008733ED"/>
    <w:rsid w:val="00873D14"/>
    <w:rsid w:val="00874DA4"/>
    <w:rsid w:val="008752F8"/>
    <w:rsid w:val="0087614D"/>
    <w:rsid w:val="008768B6"/>
    <w:rsid w:val="00876F59"/>
    <w:rsid w:val="00877C92"/>
    <w:rsid w:val="00887280"/>
    <w:rsid w:val="008900BD"/>
    <w:rsid w:val="008901FB"/>
    <w:rsid w:val="00890724"/>
    <w:rsid w:val="008911C2"/>
    <w:rsid w:val="00895D9B"/>
    <w:rsid w:val="0089672D"/>
    <w:rsid w:val="008974C4"/>
    <w:rsid w:val="00897C6C"/>
    <w:rsid w:val="008A0A0E"/>
    <w:rsid w:val="008A4D80"/>
    <w:rsid w:val="008A4FC4"/>
    <w:rsid w:val="008A5281"/>
    <w:rsid w:val="008A5628"/>
    <w:rsid w:val="008A63D5"/>
    <w:rsid w:val="008B03E7"/>
    <w:rsid w:val="008B0F7D"/>
    <w:rsid w:val="008B4051"/>
    <w:rsid w:val="008B4962"/>
    <w:rsid w:val="008B5C85"/>
    <w:rsid w:val="008B6971"/>
    <w:rsid w:val="008C1A5E"/>
    <w:rsid w:val="008C288B"/>
    <w:rsid w:val="008C4699"/>
    <w:rsid w:val="008C6DDA"/>
    <w:rsid w:val="008D141B"/>
    <w:rsid w:val="008D16AD"/>
    <w:rsid w:val="008D2020"/>
    <w:rsid w:val="008D2C63"/>
    <w:rsid w:val="008D3DF2"/>
    <w:rsid w:val="008D3F2F"/>
    <w:rsid w:val="008D5D19"/>
    <w:rsid w:val="008D67CC"/>
    <w:rsid w:val="008D6C26"/>
    <w:rsid w:val="008E01EB"/>
    <w:rsid w:val="008E0A3C"/>
    <w:rsid w:val="008E160C"/>
    <w:rsid w:val="008E1A56"/>
    <w:rsid w:val="008E25B3"/>
    <w:rsid w:val="008E3B40"/>
    <w:rsid w:val="008E3BB1"/>
    <w:rsid w:val="008E3EDE"/>
    <w:rsid w:val="008E4FB6"/>
    <w:rsid w:val="008E528D"/>
    <w:rsid w:val="008F11F8"/>
    <w:rsid w:val="008F2BFF"/>
    <w:rsid w:val="008F4F15"/>
    <w:rsid w:val="008F7921"/>
    <w:rsid w:val="00901BAC"/>
    <w:rsid w:val="009045B0"/>
    <w:rsid w:val="0090498B"/>
    <w:rsid w:val="009078BD"/>
    <w:rsid w:val="00907C3F"/>
    <w:rsid w:val="009104E3"/>
    <w:rsid w:val="00911892"/>
    <w:rsid w:val="00911F3C"/>
    <w:rsid w:val="00914D14"/>
    <w:rsid w:val="00917DEC"/>
    <w:rsid w:val="00917E3E"/>
    <w:rsid w:val="00920D9A"/>
    <w:rsid w:val="00922668"/>
    <w:rsid w:val="00924767"/>
    <w:rsid w:val="00926356"/>
    <w:rsid w:val="0092635B"/>
    <w:rsid w:val="009272E3"/>
    <w:rsid w:val="00927537"/>
    <w:rsid w:val="0093024C"/>
    <w:rsid w:val="00931463"/>
    <w:rsid w:val="009346DF"/>
    <w:rsid w:val="00935869"/>
    <w:rsid w:val="00935E4E"/>
    <w:rsid w:val="00937E68"/>
    <w:rsid w:val="009403DA"/>
    <w:rsid w:val="00942299"/>
    <w:rsid w:val="009436BD"/>
    <w:rsid w:val="00943995"/>
    <w:rsid w:val="009447F2"/>
    <w:rsid w:val="00946348"/>
    <w:rsid w:val="0094640A"/>
    <w:rsid w:val="00951085"/>
    <w:rsid w:val="00963285"/>
    <w:rsid w:val="00963BCA"/>
    <w:rsid w:val="0096429A"/>
    <w:rsid w:val="00965AEA"/>
    <w:rsid w:val="00970315"/>
    <w:rsid w:val="00971123"/>
    <w:rsid w:val="009715AB"/>
    <w:rsid w:val="00971DDB"/>
    <w:rsid w:val="009729EA"/>
    <w:rsid w:val="00972E0D"/>
    <w:rsid w:val="009731A7"/>
    <w:rsid w:val="00975151"/>
    <w:rsid w:val="00975689"/>
    <w:rsid w:val="0097724E"/>
    <w:rsid w:val="009775E5"/>
    <w:rsid w:val="00977A58"/>
    <w:rsid w:val="009801CA"/>
    <w:rsid w:val="00980CDF"/>
    <w:rsid w:val="00981228"/>
    <w:rsid w:val="00981EF9"/>
    <w:rsid w:val="009840A5"/>
    <w:rsid w:val="0098485B"/>
    <w:rsid w:val="00985DE7"/>
    <w:rsid w:val="00986236"/>
    <w:rsid w:val="00987245"/>
    <w:rsid w:val="00987869"/>
    <w:rsid w:val="00987B5E"/>
    <w:rsid w:val="00993E26"/>
    <w:rsid w:val="0099516B"/>
    <w:rsid w:val="00995D81"/>
    <w:rsid w:val="00996322"/>
    <w:rsid w:val="0099679F"/>
    <w:rsid w:val="00997FF3"/>
    <w:rsid w:val="009A1758"/>
    <w:rsid w:val="009A4273"/>
    <w:rsid w:val="009A4947"/>
    <w:rsid w:val="009A5060"/>
    <w:rsid w:val="009A62BD"/>
    <w:rsid w:val="009B086E"/>
    <w:rsid w:val="009B0D9E"/>
    <w:rsid w:val="009B196B"/>
    <w:rsid w:val="009B1F85"/>
    <w:rsid w:val="009B299B"/>
    <w:rsid w:val="009B39E1"/>
    <w:rsid w:val="009B47FF"/>
    <w:rsid w:val="009B738F"/>
    <w:rsid w:val="009C03DF"/>
    <w:rsid w:val="009C09FD"/>
    <w:rsid w:val="009C1623"/>
    <w:rsid w:val="009C1B3C"/>
    <w:rsid w:val="009C2104"/>
    <w:rsid w:val="009C4FCA"/>
    <w:rsid w:val="009C6603"/>
    <w:rsid w:val="009C7489"/>
    <w:rsid w:val="009D04FB"/>
    <w:rsid w:val="009D22C2"/>
    <w:rsid w:val="009D27A7"/>
    <w:rsid w:val="009D2938"/>
    <w:rsid w:val="009D2BB9"/>
    <w:rsid w:val="009D3015"/>
    <w:rsid w:val="009D3B86"/>
    <w:rsid w:val="009D4492"/>
    <w:rsid w:val="009D4A29"/>
    <w:rsid w:val="009D576D"/>
    <w:rsid w:val="009D733E"/>
    <w:rsid w:val="009D7E12"/>
    <w:rsid w:val="009E0431"/>
    <w:rsid w:val="009E1BDF"/>
    <w:rsid w:val="009E4D7A"/>
    <w:rsid w:val="009E5BBF"/>
    <w:rsid w:val="009E72EF"/>
    <w:rsid w:val="009F0026"/>
    <w:rsid w:val="009F1A9A"/>
    <w:rsid w:val="009F5150"/>
    <w:rsid w:val="009F53E5"/>
    <w:rsid w:val="009F58E1"/>
    <w:rsid w:val="009F6500"/>
    <w:rsid w:val="00A03220"/>
    <w:rsid w:val="00A05127"/>
    <w:rsid w:val="00A05976"/>
    <w:rsid w:val="00A06967"/>
    <w:rsid w:val="00A07627"/>
    <w:rsid w:val="00A10653"/>
    <w:rsid w:val="00A1170A"/>
    <w:rsid w:val="00A11B92"/>
    <w:rsid w:val="00A11C83"/>
    <w:rsid w:val="00A12DD3"/>
    <w:rsid w:val="00A131E4"/>
    <w:rsid w:val="00A137D8"/>
    <w:rsid w:val="00A13D94"/>
    <w:rsid w:val="00A14BF2"/>
    <w:rsid w:val="00A14D9B"/>
    <w:rsid w:val="00A15551"/>
    <w:rsid w:val="00A1668D"/>
    <w:rsid w:val="00A2006F"/>
    <w:rsid w:val="00A225F9"/>
    <w:rsid w:val="00A2398E"/>
    <w:rsid w:val="00A23F88"/>
    <w:rsid w:val="00A2401A"/>
    <w:rsid w:val="00A2538C"/>
    <w:rsid w:val="00A264BC"/>
    <w:rsid w:val="00A27859"/>
    <w:rsid w:val="00A301AD"/>
    <w:rsid w:val="00A30A0D"/>
    <w:rsid w:val="00A30E89"/>
    <w:rsid w:val="00A319B6"/>
    <w:rsid w:val="00A33E75"/>
    <w:rsid w:val="00A3460D"/>
    <w:rsid w:val="00A35660"/>
    <w:rsid w:val="00A35F44"/>
    <w:rsid w:val="00A401E1"/>
    <w:rsid w:val="00A43840"/>
    <w:rsid w:val="00A44DD2"/>
    <w:rsid w:val="00A47C8B"/>
    <w:rsid w:val="00A50058"/>
    <w:rsid w:val="00A50E08"/>
    <w:rsid w:val="00A50FC5"/>
    <w:rsid w:val="00A51965"/>
    <w:rsid w:val="00A55A92"/>
    <w:rsid w:val="00A56AD5"/>
    <w:rsid w:val="00A56E76"/>
    <w:rsid w:val="00A62934"/>
    <w:rsid w:val="00A630E8"/>
    <w:rsid w:val="00A66919"/>
    <w:rsid w:val="00A717B4"/>
    <w:rsid w:val="00A719A5"/>
    <w:rsid w:val="00A72DE1"/>
    <w:rsid w:val="00A73229"/>
    <w:rsid w:val="00A73FD6"/>
    <w:rsid w:val="00A74FA4"/>
    <w:rsid w:val="00A75113"/>
    <w:rsid w:val="00A7684C"/>
    <w:rsid w:val="00A80D53"/>
    <w:rsid w:val="00A81BA6"/>
    <w:rsid w:val="00A81CCF"/>
    <w:rsid w:val="00A825AD"/>
    <w:rsid w:val="00A83B74"/>
    <w:rsid w:val="00A849AA"/>
    <w:rsid w:val="00A877AF"/>
    <w:rsid w:val="00A87D4B"/>
    <w:rsid w:val="00A91149"/>
    <w:rsid w:val="00A92A43"/>
    <w:rsid w:val="00A9332C"/>
    <w:rsid w:val="00A95045"/>
    <w:rsid w:val="00A95792"/>
    <w:rsid w:val="00A96131"/>
    <w:rsid w:val="00A96672"/>
    <w:rsid w:val="00A96F3C"/>
    <w:rsid w:val="00AA1143"/>
    <w:rsid w:val="00AA5053"/>
    <w:rsid w:val="00AA5233"/>
    <w:rsid w:val="00AA6460"/>
    <w:rsid w:val="00AB08FD"/>
    <w:rsid w:val="00AB0BAB"/>
    <w:rsid w:val="00AB330F"/>
    <w:rsid w:val="00AB39E6"/>
    <w:rsid w:val="00AB40B9"/>
    <w:rsid w:val="00AB4131"/>
    <w:rsid w:val="00AB4368"/>
    <w:rsid w:val="00AB4544"/>
    <w:rsid w:val="00AB4897"/>
    <w:rsid w:val="00AB5C81"/>
    <w:rsid w:val="00AB70CA"/>
    <w:rsid w:val="00AB74EC"/>
    <w:rsid w:val="00AB7C62"/>
    <w:rsid w:val="00AC0C3E"/>
    <w:rsid w:val="00AC0F52"/>
    <w:rsid w:val="00AC12E6"/>
    <w:rsid w:val="00AC1B0D"/>
    <w:rsid w:val="00AC2772"/>
    <w:rsid w:val="00AC4119"/>
    <w:rsid w:val="00AC439A"/>
    <w:rsid w:val="00AC5D54"/>
    <w:rsid w:val="00AC6D30"/>
    <w:rsid w:val="00AC6D72"/>
    <w:rsid w:val="00AD0C18"/>
    <w:rsid w:val="00AD3D11"/>
    <w:rsid w:val="00AD403E"/>
    <w:rsid w:val="00AD4610"/>
    <w:rsid w:val="00AD5FD4"/>
    <w:rsid w:val="00AD7AAA"/>
    <w:rsid w:val="00AE116F"/>
    <w:rsid w:val="00AE1647"/>
    <w:rsid w:val="00AE20B0"/>
    <w:rsid w:val="00AE3C06"/>
    <w:rsid w:val="00AE4DC1"/>
    <w:rsid w:val="00AE63C5"/>
    <w:rsid w:val="00AE6E21"/>
    <w:rsid w:val="00AE6F47"/>
    <w:rsid w:val="00AE7938"/>
    <w:rsid w:val="00AF1883"/>
    <w:rsid w:val="00AF2F85"/>
    <w:rsid w:val="00AF358E"/>
    <w:rsid w:val="00AF3BE4"/>
    <w:rsid w:val="00AF48B5"/>
    <w:rsid w:val="00AF6499"/>
    <w:rsid w:val="00AF6DF4"/>
    <w:rsid w:val="00AF7FCF"/>
    <w:rsid w:val="00B009B9"/>
    <w:rsid w:val="00B05A37"/>
    <w:rsid w:val="00B06CBD"/>
    <w:rsid w:val="00B1098B"/>
    <w:rsid w:val="00B10D37"/>
    <w:rsid w:val="00B1390C"/>
    <w:rsid w:val="00B14FF0"/>
    <w:rsid w:val="00B1504C"/>
    <w:rsid w:val="00B163F1"/>
    <w:rsid w:val="00B16724"/>
    <w:rsid w:val="00B17357"/>
    <w:rsid w:val="00B215B9"/>
    <w:rsid w:val="00B21664"/>
    <w:rsid w:val="00B21D2B"/>
    <w:rsid w:val="00B229CC"/>
    <w:rsid w:val="00B237FF"/>
    <w:rsid w:val="00B24CF5"/>
    <w:rsid w:val="00B26297"/>
    <w:rsid w:val="00B27162"/>
    <w:rsid w:val="00B275A6"/>
    <w:rsid w:val="00B3166A"/>
    <w:rsid w:val="00B31995"/>
    <w:rsid w:val="00B34497"/>
    <w:rsid w:val="00B345AD"/>
    <w:rsid w:val="00B35E52"/>
    <w:rsid w:val="00B363E5"/>
    <w:rsid w:val="00B369F9"/>
    <w:rsid w:val="00B37119"/>
    <w:rsid w:val="00B37A5C"/>
    <w:rsid w:val="00B40141"/>
    <w:rsid w:val="00B46B3A"/>
    <w:rsid w:val="00B46D87"/>
    <w:rsid w:val="00B47292"/>
    <w:rsid w:val="00B474F7"/>
    <w:rsid w:val="00B47750"/>
    <w:rsid w:val="00B50741"/>
    <w:rsid w:val="00B515BE"/>
    <w:rsid w:val="00B520B7"/>
    <w:rsid w:val="00B534DD"/>
    <w:rsid w:val="00B545EB"/>
    <w:rsid w:val="00B549FA"/>
    <w:rsid w:val="00B60A39"/>
    <w:rsid w:val="00B61007"/>
    <w:rsid w:val="00B620BE"/>
    <w:rsid w:val="00B62AAE"/>
    <w:rsid w:val="00B630EC"/>
    <w:rsid w:val="00B638F6"/>
    <w:rsid w:val="00B656ED"/>
    <w:rsid w:val="00B6621A"/>
    <w:rsid w:val="00B66235"/>
    <w:rsid w:val="00B672E0"/>
    <w:rsid w:val="00B67CB1"/>
    <w:rsid w:val="00B71078"/>
    <w:rsid w:val="00B720E1"/>
    <w:rsid w:val="00B732F1"/>
    <w:rsid w:val="00B73559"/>
    <w:rsid w:val="00B73712"/>
    <w:rsid w:val="00B76CBA"/>
    <w:rsid w:val="00B773FA"/>
    <w:rsid w:val="00B81711"/>
    <w:rsid w:val="00B8231B"/>
    <w:rsid w:val="00B82910"/>
    <w:rsid w:val="00B84D0D"/>
    <w:rsid w:val="00B86C65"/>
    <w:rsid w:val="00B86E2C"/>
    <w:rsid w:val="00B87F4D"/>
    <w:rsid w:val="00B907F3"/>
    <w:rsid w:val="00B91215"/>
    <w:rsid w:val="00B91355"/>
    <w:rsid w:val="00B91988"/>
    <w:rsid w:val="00B921F5"/>
    <w:rsid w:val="00B922E6"/>
    <w:rsid w:val="00B93101"/>
    <w:rsid w:val="00B95E62"/>
    <w:rsid w:val="00B96A3C"/>
    <w:rsid w:val="00B96F7D"/>
    <w:rsid w:val="00B97A01"/>
    <w:rsid w:val="00BA0395"/>
    <w:rsid w:val="00BA06DA"/>
    <w:rsid w:val="00BA32A1"/>
    <w:rsid w:val="00BA4EFD"/>
    <w:rsid w:val="00BA58BD"/>
    <w:rsid w:val="00BA7029"/>
    <w:rsid w:val="00BA7D2A"/>
    <w:rsid w:val="00BB0771"/>
    <w:rsid w:val="00BB23AB"/>
    <w:rsid w:val="00BB23B9"/>
    <w:rsid w:val="00BB29EA"/>
    <w:rsid w:val="00BB2AE4"/>
    <w:rsid w:val="00BB3433"/>
    <w:rsid w:val="00BB41D2"/>
    <w:rsid w:val="00BB7324"/>
    <w:rsid w:val="00BC0B2B"/>
    <w:rsid w:val="00BC1216"/>
    <w:rsid w:val="00BC1E64"/>
    <w:rsid w:val="00BC234C"/>
    <w:rsid w:val="00BC2967"/>
    <w:rsid w:val="00BC2CEB"/>
    <w:rsid w:val="00BC2D11"/>
    <w:rsid w:val="00BC3883"/>
    <w:rsid w:val="00BC4149"/>
    <w:rsid w:val="00BC4FF7"/>
    <w:rsid w:val="00BC67E3"/>
    <w:rsid w:val="00BC6D11"/>
    <w:rsid w:val="00BC7752"/>
    <w:rsid w:val="00BD1063"/>
    <w:rsid w:val="00BD22EF"/>
    <w:rsid w:val="00BD2465"/>
    <w:rsid w:val="00BD2CA7"/>
    <w:rsid w:val="00BD33B6"/>
    <w:rsid w:val="00BD46D2"/>
    <w:rsid w:val="00BD4F8F"/>
    <w:rsid w:val="00BE20A3"/>
    <w:rsid w:val="00BE54AD"/>
    <w:rsid w:val="00BE5D33"/>
    <w:rsid w:val="00BE61C4"/>
    <w:rsid w:val="00BE622B"/>
    <w:rsid w:val="00BE6F47"/>
    <w:rsid w:val="00BE711F"/>
    <w:rsid w:val="00BE72E6"/>
    <w:rsid w:val="00BE7DD2"/>
    <w:rsid w:val="00BF0A3F"/>
    <w:rsid w:val="00BF0D49"/>
    <w:rsid w:val="00BF1AB3"/>
    <w:rsid w:val="00BF1B9A"/>
    <w:rsid w:val="00BF27BB"/>
    <w:rsid w:val="00BF490A"/>
    <w:rsid w:val="00BF5023"/>
    <w:rsid w:val="00BF60EF"/>
    <w:rsid w:val="00BF651B"/>
    <w:rsid w:val="00BF7FFD"/>
    <w:rsid w:val="00C033D8"/>
    <w:rsid w:val="00C04785"/>
    <w:rsid w:val="00C04F77"/>
    <w:rsid w:val="00C1131E"/>
    <w:rsid w:val="00C11A1E"/>
    <w:rsid w:val="00C1229E"/>
    <w:rsid w:val="00C129E1"/>
    <w:rsid w:val="00C13EEB"/>
    <w:rsid w:val="00C14219"/>
    <w:rsid w:val="00C145D4"/>
    <w:rsid w:val="00C1480C"/>
    <w:rsid w:val="00C15470"/>
    <w:rsid w:val="00C161CE"/>
    <w:rsid w:val="00C16AA0"/>
    <w:rsid w:val="00C17E28"/>
    <w:rsid w:val="00C20470"/>
    <w:rsid w:val="00C224F4"/>
    <w:rsid w:val="00C23A52"/>
    <w:rsid w:val="00C2422F"/>
    <w:rsid w:val="00C2555A"/>
    <w:rsid w:val="00C260BA"/>
    <w:rsid w:val="00C26A98"/>
    <w:rsid w:val="00C3167E"/>
    <w:rsid w:val="00C31B63"/>
    <w:rsid w:val="00C346F0"/>
    <w:rsid w:val="00C35C5F"/>
    <w:rsid w:val="00C36596"/>
    <w:rsid w:val="00C368BD"/>
    <w:rsid w:val="00C37F85"/>
    <w:rsid w:val="00C41341"/>
    <w:rsid w:val="00C42FC0"/>
    <w:rsid w:val="00C4590B"/>
    <w:rsid w:val="00C46C79"/>
    <w:rsid w:val="00C506AC"/>
    <w:rsid w:val="00C51054"/>
    <w:rsid w:val="00C515B2"/>
    <w:rsid w:val="00C52C03"/>
    <w:rsid w:val="00C5475E"/>
    <w:rsid w:val="00C54779"/>
    <w:rsid w:val="00C54E60"/>
    <w:rsid w:val="00C56131"/>
    <w:rsid w:val="00C56219"/>
    <w:rsid w:val="00C5633C"/>
    <w:rsid w:val="00C5690A"/>
    <w:rsid w:val="00C5755B"/>
    <w:rsid w:val="00C57A41"/>
    <w:rsid w:val="00C60231"/>
    <w:rsid w:val="00C61490"/>
    <w:rsid w:val="00C61536"/>
    <w:rsid w:val="00C63697"/>
    <w:rsid w:val="00C64B4F"/>
    <w:rsid w:val="00C66A34"/>
    <w:rsid w:val="00C67632"/>
    <w:rsid w:val="00C72023"/>
    <w:rsid w:val="00C73F53"/>
    <w:rsid w:val="00C77CA7"/>
    <w:rsid w:val="00C80DF9"/>
    <w:rsid w:val="00C81105"/>
    <w:rsid w:val="00C82AE3"/>
    <w:rsid w:val="00C8464F"/>
    <w:rsid w:val="00C85CDB"/>
    <w:rsid w:val="00C86FF0"/>
    <w:rsid w:val="00C9162E"/>
    <w:rsid w:val="00C924F5"/>
    <w:rsid w:val="00C931CE"/>
    <w:rsid w:val="00C93F04"/>
    <w:rsid w:val="00C95268"/>
    <w:rsid w:val="00C958E2"/>
    <w:rsid w:val="00C95B9F"/>
    <w:rsid w:val="00C96749"/>
    <w:rsid w:val="00C97C4F"/>
    <w:rsid w:val="00CA2CD7"/>
    <w:rsid w:val="00CA35AE"/>
    <w:rsid w:val="00CA4C71"/>
    <w:rsid w:val="00CA68C6"/>
    <w:rsid w:val="00CB11F9"/>
    <w:rsid w:val="00CB1B4D"/>
    <w:rsid w:val="00CB3A62"/>
    <w:rsid w:val="00CB4298"/>
    <w:rsid w:val="00CB5F3C"/>
    <w:rsid w:val="00CB6168"/>
    <w:rsid w:val="00CB6B61"/>
    <w:rsid w:val="00CB6E20"/>
    <w:rsid w:val="00CB7E20"/>
    <w:rsid w:val="00CC0797"/>
    <w:rsid w:val="00CC2119"/>
    <w:rsid w:val="00CC2721"/>
    <w:rsid w:val="00CD04F1"/>
    <w:rsid w:val="00CD0B2A"/>
    <w:rsid w:val="00CD0CA3"/>
    <w:rsid w:val="00CD1C5B"/>
    <w:rsid w:val="00CD2516"/>
    <w:rsid w:val="00CD369C"/>
    <w:rsid w:val="00CD3B4E"/>
    <w:rsid w:val="00CD4122"/>
    <w:rsid w:val="00CD4F28"/>
    <w:rsid w:val="00CD5FD9"/>
    <w:rsid w:val="00CD7733"/>
    <w:rsid w:val="00CD7903"/>
    <w:rsid w:val="00CE00A4"/>
    <w:rsid w:val="00CE3E6B"/>
    <w:rsid w:val="00CE40CA"/>
    <w:rsid w:val="00CE59B2"/>
    <w:rsid w:val="00CE6A59"/>
    <w:rsid w:val="00CE7184"/>
    <w:rsid w:val="00CF1E91"/>
    <w:rsid w:val="00CF2BE3"/>
    <w:rsid w:val="00CF3A28"/>
    <w:rsid w:val="00CF4184"/>
    <w:rsid w:val="00CF4485"/>
    <w:rsid w:val="00CF48D7"/>
    <w:rsid w:val="00CF5746"/>
    <w:rsid w:val="00CF71FD"/>
    <w:rsid w:val="00D00184"/>
    <w:rsid w:val="00D001D9"/>
    <w:rsid w:val="00D00A26"/>
    <w:rsid w:val="00D030DB"/>
    <w:rsid w:val="00D032C4"/>
    <w:rsid w:val="00D047A8"/>
    <w:rsid w:val="00D04DA0"/>
    <w:rsid w:val="00D04DD1"/>
    <w:rsid w:val="00D0517F"/>
    <w:rsid w:val="00D05357"/>
    <w:rsid w:val="00D05C4B"/>
    <w:rsid w:val="00D066A4"/>
    <w:rsid w:val="00D101ED"/>
    <w:rsid w:val="00D1215B"/>
    <w:rsid w:val="00D12BE9"/>
    <w:rsid w:val="00D12F3F"/>
    <w:rsid w:val="00D14C6E"/>
    <w:rsid w:val="00D153A9"/>
    <w:rsid w:val="00D1749C"/>
    <w:rsid w:val="00D17F99"/>
    <w:rsid w:val="00D201AD"/>
    <w:rsid w:val="00D20660"/>
    <w:rsid w:val="00D20ED8"/>
    <w:rsid w:val="00D22F9F"/>
    <w:rsid w:val="00D24591"/>
    <w:rsid w:val="00D24BF6"/>
    <w:rsid w:val="00D26361"/>
    <w:rsid w:val="00D303A5"/>
    <w:rsid w:val="00D31E53"/>
    <w:rsid w:val="00D320D5"/>
    <w:rsid w:val="00D34217"/>
    <w:rsid w:val="00D35D31"/>
    <w:rsid w:val="00D40745"/>
    <w:rsid w:val="00D42A58"/>
    <w:rsid w:val="00D43A70"/>
    <w:rsid w:val="00D44AD0"/>
    <w:rsid w:val="00D44C38"/>
    <w:rsid w:val="00D4557D"/>
    <w:rsid w:val="00D50DE7"/>
    <w:rsid w:val="00D51E6E"/>
    <w:rsid w:val="00D532E5"/>
    <w:rsid w:val="00D532FD"/>
    <w:rsid w:val="00D543A6"/>
    <w:rsid w:val="00D55719"/>
    <w:rsid w:val="00D56429"/>
    <w:rsid w:val="00D569E9"/>
    <w:rsid w:val="00D61BA5"/>
    <w:rsid w:val="00D638E3"/>
    <w:rsid w:val="00D6428C"/>
    <w:rsid w:val="00D64707"/>
    <w:rsid w:val="00D6516C"/>
    <w:rsid w:val="00D673EC"/>
    <w:rsid w:val="00D709D2"/>
    <w:rsid w:val="00D70BF3"/>
    <w:rsid w:val="00D71E1B"/>
    <w:rsid w:val="00D73373"/>
    <w:rsid w:val="00D74414"/>
    <w:rsid w:val="00D75880"/>
    <w:rsid w:val="00D80A6E"/>
    <w:rsid w:val="00D81C4A"/>
    <w:rsid w:val="00D840FF"/>
    <w:rsid w:val="00D84402"/>
    <w:rsid w:val="00D8507C"/>
    <w:rsid w:val="00D86FB0"/>
    <w:rsid w:val="00D921A1"/>
    <w:rsid w:val="00D929A2"/>
    <w:rsid w:val="00D94FBB"/>
    <w:rsid w:val="00D968DB"/>
    <w:rsid w:val="00DA160F"/>
    <w:rsid w:val="00DA1726"/>
    <w:rsid w:val="00DA2551"/>
    <w:rsid w:val="00DA31B9"/>
    <w:rsid w:val="00DA46E0"/>
    <w:rsid w:val="00DA5723"/>
    <w:rsid w:val="00DA7385"/>
    <w:rsid w:val="00DA7740"/>
    <w:rsid w:val="00DB19DC"/>
    <w:rsid w:val="00DB34B3"/>
    <w:rsid w:val="00DB44EB"/>
    <w:rsid w:val="00DB75E1"/>
    <w:rsid w:val="00DC01D5"/>
    <w:rsid w:val="00DC692A"/>
    <w:rsid w:val="00DC72EA"/>
    <w:rsid w:val="00DD0FC0"/>
    <w:rsid w:val="00DD24C8"/>
    <w:rsid w:val="00DD2D51"/>
    <w:rsid w:val="00DD3453"/>
    <w:rsid w:val="00DD4421"/>
    <w:rsid w:val="00DD58E1"/>
    <w:rsid w:val="00DD623D"/>
    <w:rsid w:val="00DD770D"/>
    <w:rsid w:val="00DE13EB"/>
    <w:rsid w:val="00DE184D"/>
    <w:rsid w:val="00DE20D6"/>
    <w:rsid w:val="00DE2DEF"/>
    <w:rsid w:val="00DE55A0"/>
    <w:rsid w:val="00DE642E"/>
    <w:rsid w:val="00DE6B13"/>
    <w:rsid w:val="00DE7BDB"/>
    <w:rsid w:val="00DE7D15"/>
    <w:rsid w:val="00DF055E"/>
    <w:rsid w:val="00DF2861"/>
    <w:rsid w:val="00DF2D11"/>
    <w:rsid w:val="00DF34F5"/>
    <w:rsid w:val="00DF4352"/>
    <w:rsid w:val="00DF515C"/>
    <w:rsid w:val="00DF54B7"/>
    <w:rsid w:val="00DF6C09"/>
    <w:rsid w:val="00E00925"/>
    <w:rsid w:val="00E03AEA"/>
    <w:rsid w:val="00E03ED1"/>
    <w:rsid w:val="00E04759"/>
    <w:rsid w:val="00E04E28"/>
    <w:rsid w:val="00E05A05"/>
    <w:rsid w:val="00E05DF3"/>
    <w:rsid w:val="00E06148"/>
    <w:rsid w:val="00E076FD"/>
    <w:rsid w:val="00E10515"/>
    <w:rsid w:val="00E10610"/>
    <w:rsid w:val="00E107D2"/>
    <w:rsid w:val="00E10FE8"/>
    <w:rsid w:val="00E11297"/>
    <w:rsid w:val="00E14FA1"/>
    <w:rsid w:val="00E1566B"/>
    <w:rsid w:val="00E16031"/>
    <w:rsid w:val="00E172FC"/>
    <w:rsid w:val="00E2281B"/>
    <w:rsid w:val="00E22BC3"/>
    <w:rsid w:val="00E2361B"/>
    <w:rsid w:val="00E2361C"/>
    <w:rsid w:val="00E2411A"/>
    <w:rsid w:val="00E27677"/>
    <w:rsid w:val="00E27910"/>
    <w:rsid w:val="00E30BFA"/>
    <w:rsid w:val="00E32AA4"/>
    <w:rsid w:val="00E33D5D"/>
    <w:rsid w:val="00E357BF"/>
    <w:rsid w:val="00E35CA0"/>
    <w:rsid w:val="00E36ED8"/>
    <w:rsid w:val="00E37A1D"/>
    <w:rsid w:val="00E423F3"/>
    <w:rsid w:val="00E4315F"/>
    <w:rsid w:val="00E45247"/>
    <w:rsid w:val="00E465F3"/>
    <w:rsid w:val="00E470A6"/>
    <w:rsid w:val="00E47851"/>
    <w:rsid w:val="00E479BA"/>
    <w:rsid w:val="00E5072C"/>
    <w:rsid w:val="00E518A2"/>
    <w:rsid w:val="00E52CAA"/>
    <w:rsid w:val="00E52CD3"/>
    <w:rsid w:val="00E533D4"/>
    <w:rsid w:val="00E54050"/>
    <w:rsid w:val="00E55E26"/>
    <w:rsid w:val="00E60193"/>
    <w:rsid w:val="00E60847"/>
    <w:rsid w:val="00E61310"/>
    <w:rsid w:val="00E61E67"/>
    <w:rsid w:val="00E64596"/>
    <w:rsid w:val="00E6474E"/>
    <w:rsid w:val="00E64F29"/>
    <w:rsid w:val="00E66D46"/>
    <w:rsid w:val="00E717AB"/>
    <w:rsid w:val="00E72C51"/>
    <w:rsid w:val="00E73144"/>
    <w:rsid w:val="00E7334B"/>
    <w:rsid w:val="00E73606"/>
    <w:rsid w:val="00E7374E"/>
    <w:rsid w:val="00E7549D"/>
    <w:rsid w:val="00E75B54"/>
    <w:rsid w:val="00E769BF"/>
    <w:rsid w:val="00E803DA"/>
    <w:rsid w:val="00E81155"/>
    <w:rsid w:val="00E811FD"/>
    <w:rsid w:val="00E8128E"/>
    <w:rsid w:val="00E82649"/>
    <w:rsid w:val="00E82897"/>
    <w:rsid w:val="00E82A69"/>
    <w:rsid w:val="00E82D96"/>
    <w:rsid w:val="00E83175"/>
    <w:rsid w:val="00E849A0"/>
    <w:rsid w:val="00E85A28"/>
    <w:rsid w:val="00E922A7"/>
    <w:rsid w:val="00E92801"/>
    <w:rsid w:val="00E932BC"/>
    <w:rsid w:val="00E955B4"/>
    <w:rsid w:val="00EA0CC4"/>
    <w:rsid w:val="00EA1594"/>
    <w:rsid w:val="00EA1783"/>
    <w:rsid w:val="00EA2784"/>
    <w:rsid w:val="00EA2C81"/>
    <w:rsid w:val="00EB01FD"/>
    <w:rsid w:val="00EB1469"/>
    <w:rsid w:val="00EB1A5A"/>
    <w:rsid w:val="00EB417D"/>
    <w:rsid w:val="00EB42AB"/>
    <w:rsid w:val="00EB552B"/>
    <w:rsid w:val="00EB5C89"/>
    <w:rsid w:val="00EB7099"/>
    <w:rsid w:val="00EC13D4"/>
    <w:rsid w:val="00EC23E4"/>
    <w:rsid w:val="00EC3AD2"/>
    <w:rsid w:val="00EC3CC9"/>
    <w:rsid w:val="00EC417A"/>
    <w:rsid w:val="00EC4328"/>
    <w:rsid w:val="00EC43CF"/>
    <w:rsid w:val="00EC4E51"/>
    <w:rsid w:val="00EC552D"/>
    <w:rsid w:val="00EC5F80"/>
    <w:rsid w:val="00EC7B80"/>
    <w:rsid w:val="00ED0762"/>
    <w:rsid w:val="00ED1C52"/>
    <w:rsid w:val="00ED5383"/>
    <w:rsid w:val="00ED549A"/>
    <w:rsid w:val="00ED7D7F"/>
    <w:rsid w:val="00EE4793"/>
    <w:rsid w:val="00EE5C7F"/>
    <w:rsid w:val="00EE6B9A"/>
    <w:rsid w:val="00EE7B71"/>
    <w:rsid w:val="00EE7D63"/>
    <w:rsid w:val="00EF01B1"/>
    <w:rsid w:val="00EF2670"/>
    <w:rsid w:val="00EF3AB6"/>
    <w:rsid w:val="00F00258"/>
    <w:rsid w:val="00F0061B"/>
    <w:rsid w:val="00F03B56"/>
    <w:rsid w:val="00F0416D"/>
    <w:rsid w:val="00F1310B"/>
    <w:rsid w:val="00F13810"/>
    <w:rsid w:val="00F14191"/>
    <w:rsid w:val="00F14E1E"/>
    <w:rsid w:val="00F16317"/>
    <w:rsid w:val="00F244C8"/>
    <w:rsid w:val="00F24627"/>
    <w:rsid w:val="00F24A62"/>
    <w:rsid w:val="00F26CC2"/>
    <w:rsid w:val="00F315E8"/>
    <w:rsid w:val="00F36791"/>
    <w:rsid w:val="00F374FA"/>
    <w:rsid w:val="00F37FB5"/>
    <w:rsid w:val="00F37FCD"/>
    <w:rsid w:val="00F41114"/>
    <w:rsid w:val="00F41151"/>
    <w:rsid w:val="00F412B8"/>
    <w:rsid w:val="00F416F5"/>
    <w:rsid w:val="00F44272"/>
    <w:rsid w:val="00F45BE2"/>
    <w:rsid w:val="00F46C09"/>
    <w:rsid w:val="00F4700B"/>
    <w:rsid w:val="00F470CA"/>
    <w:rsid w:val="00F47CEC"/>
    <w:rsid w:val="00F500CC"/>
    <w:rsid w:val="00F5094D"/>
    <w:rsid w:val="00F52210"/>
    <w:rsid w:val="00F531C0"/>
    <w:rsid w:val="00F53342"/>
    <w:rsid w:val="00F53C01"/>
    <w:rsid w:val="00F5434D"/>
    <w:rsid w:val="00F55739"/>
    <w:rsid w:val="00F559FA"/>
    <w:rsid w:val="00F56769"/>
    <w:rsid w:val="00F604A4"/>
    <w:rsid w:val="00F6081F"/>
    <w:rsid w:val="00F608E2"/>
    <w:rsid w:val="00F61EA9"/>
    <w:rsid w:val="00F620BC"/>
    <w:rsid w:val="00F628A1"/>
    <w:rsid w:val="00F63C12"/>
    <w:rsid w:val="00F64219"/>
    <w:rsid w:val="00F66227"/>
    <w:rsid w:val="00F6642F"/>
    <w:rsid w:val="00F668B2"/>
    <w:rsid w:val="00F66E5A"/>
    <w:rsid w:val="00F704CC"/>
    <w:rsid w:val="00F711C8"/>
    <w:rsid w:val="00F71963"/>
    <w:rsid w:val="00F72826"/>
    <w:rsid w:val="00F72F24"/>
    <w:rsid w:val="00F73063"/>
    <w:rsid w:val="00F738D0"/>
    <w:rsid w:val="00F809A6"/>
    <w:rsid w:val="00F80E06"/>
    <w:rsid w:val="00F81A59"/>
    <w:rsid w:val="00F81C00"/>
    <w:rsid w:val="00F84423"/>
    <w:rsid w:val="00F846D9"/>
    <w:rsid w:val="00F85D6B"/>
    <w:rsid w:val="00F869BE"/>
    <w:rsid w:val="00F9145B"/>
    <w:rsid w:val="00F92DDD"/>
    <w:rsid w:val="00F93638"/>
    <w:rsid w:val="00FA49B3"/>
    <w:rsid w:val="00FA4D4B"/>
    <w:rsid w:val="00FA73EC"/>
    <w:rsid w:val="00FB05BE"/>
    <w:rsid w:val="00FB165A"/>
    <w:rsid w:val="00FB1E7B"/>
    <w:rsid w:val="00FB2D54"/>
    <w:rsid w:val="00FB3CE9"/>
    <w:rsid w:val="00FB6465"/>
    <w:rsid w:val="00FB6B92"/>
    <w:rsid w:val="00FC2D28"/>
    <w:rsid w:val="00FC3C24"/>
    <w:rsid w:val="00FC3EA6"/>
    <w:rsid w:val="00FC46C6"/>
    <w:rsid w:val="00FC5781"/>
    <w:rsid w:val="00FC6E91"/>
    <w:rsid w:val="00FC71F7"/>
    <w:rsid w:val="00FD0E2A"/>
    <w:rsid w:val="00FD126E"/>
    <w:rsid w:val="00FD145D"/>
    <w:rsid w:val="00FD1EEE"/>
    <w:rsid w:val="00FD3530"/>
    <w:rsid w:val="00FD4A8B"/>
    <w:rsid w:val="00FD4CE1"/>
    <w:rsid w:val="00FD6CD9"/>
    <w:rsid w:val="00FD6E50"/>
    <w:rsid w:val="00FD6FD2"/>
    <w:rsid w:val="00FE051B"/>
    <w:rsid w:val="00FE2070"/>
    <w:rsid w:val="00FE4102"/>
    <w:rsid w:val="00FE4480"/>
    <w:rsid w:val="00FE52CC"/>
    <w:rsid w:val="00FE6921"/>
    <w:rsid w:val="00FF17C9"/>
    <w:rsid w:val="00FF2377"/>
    <w:rsid w:val="00FF3A06"/>
    <w:rsid w:val="00FF42CB"/>
    <w:rsid w:val="00FF47C9"/>
    <w:rsid w:val="00FF4C00"/>
    <w:rsid w:val="00FF52D8"/>
    <w:rsid w:val="00FF548E"/>
    <w:rsid w:val="00FF5B23"/>
    <w:rsid w:val="00FF5B27"/>
    <w:rsid w:val="00FF5EC2"/>
    <w:rsid w:val="00FF61AB"/>
    <w:rsid w:val="00FF6C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5634C4"/>
    <w:pPr>
      <w:widowControl w:val="0"/>
    </w:pPr>
    <w:rPr>
      <w:rFonts w:ascii="Times New Roman" w:eastAsia="華康楷書體W5" w:hAnsi="Times New Roman"/>
      <w:kern w:val="20"/>
      <w:sz w:val="20"/>
    </w:rPr>
  </w:style>
  <w:style w:type="paragraph" w:styleId="1">
    <w:name w:val="heading 1"/>
    <w:basedOn w:val="a"/>
    <w:next w:val="a"/>
    <w:link w:val="10"/>
    <w:uiPriority w:val="9"/>
    <w:semiHidden/>
    <w:unhideWhenUsed/>
    <w:qFormat/>
    <w:rsid w:val="00D35D3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semiHidden/>
    <w:rsid w:val="00D35D31"/>
    <w:rPr>
      <w:rFonts w:asciiTheme="majorHAnsi" w:eastAsiaTheme="majorEastAsia" w:hAnsiTheme="majorHAnsi" w:cstheme="majorBidi"/>
      <w:b/>
      <w:bCs/>
      <w:kern w:val="52"/>
      <w:sz w:val="52"/>
      <w:szCs w:val="52"/>
    </w:rPr>
  </w:style>
  <w:style w:type="paragraph" w:styleId="a3">
    <w:name w:val="No Spacing"/>
    <w:link w:val="a4"/>
    <w:uiPriority w:val="2"/>
    <w:semiHidden/>
    <w:unhideWhenUsed/>
    <w:qFormat/>
    <w:rsid w:val="00D35D31"/>
    <w:rPr>
      <w:kern w:val="0"/>
      <w:sz w:val="22"/>
    </w:rPr>
  </w:style>
  <w:style w:type="character" w:customStyle="1" w:styleId="a4">
    <w:name w:val="無間距 字元"/>
    <w:basedOn w:val="a0"/>
    <w:link w:val="a3"/>
    <w:uiPriority w:val="2"/>
    <w:semiHidden/>
    <w:rsid w:val="00D35D31"/>
    <w:rPr>
      <w:kern w:val="0"/>
      <w:sz w:val="22"/>
    </w:rPr>
  </w:style>
  <w:style w:type="paragraph" w:customStyle="1" w:styleId="01">
    <w:name w:val="內文01"/>
    <w:basedOn w:val="a"/>
    <w:qFormat/>
    <w:rsid w:val="00D35D31"/>
    <w:pPr>
      <w:tabs>
        <w:tab w:val="left" w:pos="2600"/>
        <w:tab w:val="left" w:pos="4800"/>
        <w:tab w:val="left" w:pos="7000"/>
      </w:tabs>
      <w:overflowPunct w:val="0"/>
      <w:ind w:left="100" w:hangingChars="100" w:hanging="100"/>
      <w:jc w:val="both"/>
    </w:pPr>
    <w:rPr>
      <w:rFonts w:eastAsia="華康標宋體 Std W4"/>
    </w:rPr>
  </w:style>
  <w:style w:type="paragraph" w:customStyle="1" w:styleId="02">
    <w:name w:val="內文02"/>
    <w:basedOn w:val="a"/>
    <w:qFormat/>
    <w:rsid w:val="00D35D31"/>
    <w:pPr>
      <w:tabs>
        <w:tab w:val="left" w:pos="2600"/>
        <w:tab w:val="left" w:pos="4800"/>
        <w:tab w:val="left" w:pos="7000"/>
      </w:tabs>
      <w:overflowPunct w:val="0"/>
      <w:ind w:left="100" w:hangingChars="100" w:hanging="100"/>
      <w:jc w:val="both"/>
    </w:pPr>
    <w:rPr>
      <w:rFonts w:eastAsia="華康標楷體 Std W5"/>
    </w:rPr>
  </w:style>
  <w:style w:type="paragraph" w:customStyle="1" w:styleId="010">
    <w:name w:val="標題01"/>
    <w:basedOn w:val="a"/>
    <w:qFormat/>
    <w:rsid w:val="005634C4"/>
    <w:pPr>
      <w:keepNext/>
      <w:overflowPunct w:val="0"/>
      <w:jc w:val="both"/>
    </w:pPr>
    <w:rPr>
      <w:rFonts w:ascii="華康黑體 Std W7" w:eastAsia="華康黑體 Std W7"/>
    </w:rPr>
  </w:style>
  <w:style w:type="character" w:customStyle="1" w:styleId="011">
    <w:name w:val="強調01"/>
    <w:basedOn w:val="a0"/>
    <w:uiPriority w:val="1"/>
    <w:qFormat/>
    <w:rsid w:val="00D35D31"/>
    <w:rPr>
      <w:rFonts w:ascii="華康明體 Std W9" w:eastAsia="華康明體 Std W9"/>
    </w:rPr>
  </w:style>
  <w:style w:type="paragraph" w:customStyle="1" w:styleId="03">
    <w:name w:val="內文03"/>
    <w:basedOn w:val="a"/>
    <w:qFormat/>
    <w:rsid w:val="00D35D31"/>
    <w:pPr>
      <w:tabs>
        <w:tab w:val="left" w:pos="2600"/>
        <w:tab w:val="left" w:pos="4800"/>
        <w:tab w:val="left" w:pos="7000"/>
      </w:tabs>
      <w:overflowPunct w:val="0"/>
      <w:ind w:left="100" w:hangingChars="100" w:hanging="100"/>
      <w:jc w:val="both"/>
    </w:pPr>
    <w:rPr>
      <w:rFonts w:eastAsia="華康仿宋體 Std W4"/>
    </w:rPr>
  </w:style>
  <w:style w:type="character" w:customStyle="1" w:styleId="020">
    <w:name w:val="強調02"/>
    <w:basedOn w:val="a0"/>
    <w:uiPriority w:val="1"/>
    <w:qFormat/>
    <w:rsid w:val="005634C4"/>
    <w:rPr>
      <w:rFonts w:ascii="華康楷書體 Std W7" w:eastAsia="華康楷書體 Std W7"/>
    </w:rPr>
  </w:style>
  <w:style w:type="character" w:customStyle="1" w:styleId="030">
    <w:name w:val="強調03"/>
    <w:basedOn w:val="a0"/>
    <w:uiPriority w:val="1"/>
    <w:qFormat/>
    <w:rsid w:val="00D35D31"/>
    <w:rPr>
      <w:rFonts w:ascii="華康圓體 Std W7" w:eastAsia="華康圓體 Std W7"/>
    </w:rPr>
  </w:style>
  <w:style w:type="character" w:customStyle="1" w:styleId="012">
    <w:name w:val="關鍵01"/>
    <w:basedOn w:val="a0"/>
    <w:uiPriority w:val="1"/>
    <w:qFormat/>
    <w:rsid w:val="00D35D31"/>
    <w:rPr>
      <w:rFonts w:ascii="Times New Roman" w:eastAsia="新細明體" w:hAnsi="Times New Roman"/>
      <w:position w:val="1"/>
      <w:u w:val="single"/>
    </w:rPr>
  </w:style>
  <w:style w:type="character" w:customStyle="1" w:styleId="021">
    <w:name w:val="關鍵02"/>
    <w:basedOn w:val="a0"/>
    <w:uiPriority w:val="1"/>
    <w:qFormat/>
    <w:rsid w:val="00D35D31"/>
    <w:rPr>
      <w:rFonts w:ascii="Times New Roman" w:eastAsia="標楷體" w:hAnsi="Times New Roman"/>
      <w:position w:val="1"/>
      <w:u w:val="single"/>
    </w:rPr>
  </w:style>
  <w:style w:type="character" w:customStyle="1" w:styleId="031">
    <w:name w:val="關鍵03"/>
    <w:basedOn w:val="a0"/>
    <w:uiPriority w:val="1"/>
    <w:qFormat/>
    <w:rsid w:val="00D35D31"/>
    <w:rPr>
      <w:rFonts w:ascii="Times New Roman" w:eastAsia="華康仿宋體W4" w:hAnsi="Times New Roman"/>
      <w:position w:val="1"/>
      <w:u w:val="single"/>
    </w:rPr>
  </w:style>
  <w:style w:type="table" w:styleId="a5">
    <w:name w:val="Table Grid"/>
    <w:basedOn w:val="a1"/>
    <w:uiPriority w:val="59"/>
    <w:rsid w:val="00212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4315F"/>
    <w:pPr>
      <w:tabs>
        <w:tab w:val="center" w:pos="4153"/>
        <w:tab w:val="right" w:pos="8306"/>
      </w:tabs>
      <w:snapToGrid w:val="0"/>
    </w:pPr>
    <w:rPr>
      <w:szCs w:val="20"/>
    </w:rPr>
  </w:style>
  <w:style w:type="character" w:customStyle="1" w:styleId="a7">
    <w:name w:val="頁首 字元"/>
    <w:basedOn w:val="a0"/>
    <w:link w:val="a6"/>
    <w:uiPriority w:val="99"/>
    <w:semiHidden/>
    <w:rsid w:val="00E4315F"/>
    <w:rPr>
      <w:rFonts w:ascii="Times New Roman" w:eastAsia="華康楷書體W5" w:hAnsi="Times New Roman"/>
      <w:kern w:val="20"/>
      <w:sz w:val="20"/>
      <w:szCs w:val="20"/>
    </w:rPr>
  </w:style>
  <w:style w:type="paragraph" w:styleId="a8">
    <w:name w:val="footer"/>
    <w:basedOn w:val="a"/>
    <w:link w:val="a9"/>
    <w:uiPriority w:val="99"/>
    <w:unhideWhenUsed/>
    <w:rsid w:val="00E4315F"/>
    <w:pPr>
      <w:tabs>
        <w:tab w:val="center" w:pos="4153"/>
        <w:tab w:val="right" w:pos="8306"/>
      </w:tabs>
      <w:snapToGrid w:val="0"/>
    </w:pPr>
    <w:rPr>
      <w:szCs w:val="20"/>
    </w:rPr>
  </w:style>
  <w:style w:type="character" w:customStyle="1" w:styleId="a9">
    <w:name w:val="頁尾 字元"/>
    <w:basedOn w:val="a0"/>
    <w:link w:val="a8"/>
    <w:uiPriority w:val="99"/>
    <w:rsid w:val="00E4315F"/>
    <w:rPr>
      <w:rFonts w:ascii="Times New Roman" w:eastAsia="華康楷書體W5" w:hAnsi="Times New Roman"/>
      <w:kern w:val="2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ke\AppData\Roaming\Microsoft\Templates\Noteboo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流線">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流線">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流線">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020F7-EBDE-4729-B284-E6BF971A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Notebook</Template>
  <TotalTime>0</TotalTime>
  <Pages>1</Pages>
  <Words>127</Words>
  <Characters>730</Characters>
  <Application>Microsoft Office Word</Application>
  <DocSecurity>0</DocSecurity>
  <Lines>6</Lines>
  <Paragraphs>1</Paragraphs>
  <ScaleCrop>false</ScaleCrop>
  <Company>NTU</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dc:creator>
  <cp:lastModifiedBy>med86</cp:lastModifiedBy>
  <cp:revision>2</cp:revision>
  <cp:lastPrinted>2014-11-02T18:26:00Z</cp:lastPrinted>
  <dcterms:created xsi:type="dcterms:W3CDTF">2018-01-08T09:05:00Z</dcterms:created>
  <dcterms:modified xsi:type="dcterms:W3CDTF">2018-01-08T09:05:00Z</dcterms:modified>
</cp:coreProperties>
</file>